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551" w:rsidRDefault="00FC0773" w:rsidP="00D03551">
      <w:pPr>
        <w:jc w:val="right"/>
        <w:rPr>
          <w:rFonts w:ascii="Matura MT Script Capitals" w:hAnsi="Matura MT Script Capitals"/>
          <w:b/>
          <w:sz w:val="44"/>
          <w:szCs w:val="44"/>
          <w:lang w:val="en-GB"/>
        </w:rPr>
      </w:pPr>
      <w:bookmarkStart w:id="0" w:name="_Toc48968876"/>
      <w:bookmarkStart w:id="1" w:name="_Toc48969207"/>
      <w:bookmarkStart w:id="2" w:name="_Toc48970132"/>
      <w:bookmarkStart w:id="3" w:name="_Toc48973956"/>
      <w:bookmarkStart w:id="4" w:name="_Toc48978452"/>
      <w:bookmarkStart w:id="5" w:name="_Toc48979213"/>
      <w:bookmarkStart w:id="6" w:name="_Toc48979400"/>
      <w:bookmarkStart w:id="7" w:name="_Toc48980465"/>
      <w:bookmarkStart w:id="8" w:name="_Toc49159538"/>
      <w:bookmarkStart w:id="9" w:name="_Toc49159725"/>
      <w:bookmarkStart w:id="10" w:name="_Toc49160610"/>
      <w:bookmarkStart w:id="11" w:name="_Toc38696491"/>
      <w:bookmarkStart w:id="12" w:name="_Toc48551047"/>
      <w:bookmarkStart w:id="13" w:name="_Toc48552747"/>
      <w:bookmarkStart w:id="14" w:name="_GoBack"/>
      <w:bookmarkEnd w:id="14"/>
      <w:r w:rsidRPr="00C84ACE">
        <w:rPr>
          <w:rFonts w:ascii="Matura MT Script Capitals" w:hAnsi="Matura MT Script Capitals"/>
          <w:noProof/>
          <w:lang w:bidi="bn-BD"/>
        </w:rPr>
        <w:drawing>
          <wp:anchor distT="0" distB="0" distL="114300" distR="114300" simplePos="0" relativeHeight="251657216" behindDoc="0" locked="0" layoutInCell="1" allowOverlap="1">
            <wp:simplePos x="0" y="0"/>
            <wp:positionH relativeFrom="column">
              <wp:posOffset>2362200</wp:posOffset>
            </wp:positionH>
            <wp:positionV relativeFrom="paragraph">
              <wp:posOffset>0</wp:posOffset>
            </wp:positionV>
            <wp:extent cx="1238250" cy="1187450"/>
            <wp:effectExtent l="0" t="0" r="0" b="0"/>
            <wp:wrapNone/>
            <wp:docPr id="3" name="Picture 3" descr="Copy of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 of logo1"/>
                    <pic:cNvPicPr>
                      <a:picLocks noChangeAspect="1" noChangeArrowheads="1"/>
                    </pic:cNvPicPr>
                  </pic:nvPicPr>
                  <pic:blipFill>
                    <a:blip r:embed="rId8">
                      <a:clrChange>
                        <a:clrFrom>
                          <a:srgbClr val="FFFFFF"/>
                        </a:clrFrom>
                        <a:clrTo>
                          <a:srgbClr val="FFFFFF">
                            <a:alpha val="0"/>
                          </a:srgbClr>
                        </a:clrTo>
                      </a:clrChange>
                      <a:lum bright="10000" contrast="30000"/>
                      <a:extLst>
                        <a:ext uri="{28A0092B-C50C-407E-A947-70E740481C1C}">
                          <a14:useLocalDpi xmlns:a14="http://schemas.microsoft.com/office/drawing/2010/main" val="0"/>
                        </a:ext>
                      </a:extLst>
                    </a:blip>
                    <a:srcRect/>
                    <a:stretch>
                      <a:fillRect/>
                    </a:stretch>
                  </pic:blipFill>
                  <pic:spPr bwMode="auto">
                    <a:xfrm>
                      <a:off x="0" y="0"/>
                      <a:ext cx="1238250" cy="1187450"/>
                    </a:xfrm>
                    <a:prstGeom prst="rect">
                      <a:avLst/>
                    </a:prstGeom>
                    <a:noFill/>
                  </pic:spPr>
                </pic:pic>
              </a:graphicData>
            </a:graphic>
            <wp14:sizeRelH relativeFrom="page">
              <wp14:pctWidth>0</wp14:pctWidth>
            </wp14:sizeRelH>
            <wp14:sizeRelV relativeFrom="page">
              <wp14:pctHeight>0</wp14:pctHeight>
            </wp14:sizeRelV>
          </wp:anchor>
        </w:drawing>
      </w:r>
    </w:p>
    <w:p w:rsidR="00D03551" w:rsidRDefault="00D03551" w:rsidP="00D03551">
      <w:pPr>
        <w:jc w:val="right"/>
        <w:rPr>
          <w:rFonts w:ascii="Matura MT Script Capitals" w:hAnsi="Matura MT Script Capitals"/>
          <w:b/>
          <w:sz w:val="32"/>
          <w:szCs w:val="32"/>
          <w:lang w:val="en-GB"/>
        </w:rPr>
      </w:pPr>
    </w:p>
    <w:p w:rsidR="00D03551" w:rsidRPr="0026092E" w:rsidRDefault="00D03551" w:rsidP="00D03551">
      <w:pPr>
        <w:jc w:val="right"/>
        <w:rPr>
          <w:lang w:val="en-GB"/>
        </w:rPr>
      </w:pPr>
    </w:p>
    <w:p w:rsidR="00937E19" w:rsidRDefault="00937E19" w:rsidP="00A22642">
      <w:pPr>
        <w:jc w:val="right"/>
        <w:rPr>
          <w:rFonts w:ascii="Matura MT Script Capitals" w:hAnsi="Matura MT Script Capitals"/>
          <w:b/>
          <w:sz w:val="44"/>
          <w:szCs w:val="44"/>
          <w:lang w:val="en-GB"/>
        </w:rPr>
      </w:pPr>
    </w:p>
    <w:p w:rsidR="00C03324" w:rsidRPr="0026092E" w:rsidRDefault="00C03324" w:rsidP="00A22642">
      <w:pPr>
        <w:rPr>
          <w:lang w:val="en-GB"/>
        </w:rPr>
      </w:pPr>
    </w:p>
    <w:p w:rsidR="00C03324" w:rsidRPr="00C84ACE" w:rsidRDefault="00C03324" w:rsidP="00A22642">
      <w:pPr>
        <w:rPr>
          <w:rFonts w:ascii="Palace Script MT" w:hAnsi="Palace Script MT"/>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jc w:val="center"/>
        <w:rPr>
          <w:rFonts w:ascii="Serifa BT" w:hAnsi="Serifa BT" w:cs="Times New Roman Bold"/>
          <w:b/>
          <w:sz w:val="36"/>
          <w:lang w:val="en-GB"/>
        </w:rPr>
      </w:pPr>
      <w:r w:rsidRPr="0026092E">
        <w:rPr>
          <w:rFonts w:ascii="Serifa BT" w:hAnsi="Serifa BT" w:cs="Times New Roman Bold"/>
          <w:b/>
          <w:sz w:val="36"/>
          <w:lang w:val="en-GB"/>
        </w:rPr>
        <w:t xml:space="preserve">GOVERNMENT OF THE PEOPLE’S </w:t>
      </w:r>
      <w:smartTag w:uri="urn:schemas-microsoft-com:office:smarttags" w:element="place">
        <w:smartTag w:uri="urn:schemas-microsoft-com:office:smarttags" w:element="PlaceType">
          <w:r w:rsidRPr="0026092E">
            <w:rPr>
              <w:rFonts w:ascii="Serifa BT" w:hAnsi="Serifa BT" w:cs="Times New Roman Bold"/>
              <w:b/>
              <w:sz w:val="36"/>
              <w:lang w:val="en-GB"/>
            </w:rPr>
            <w:t>REPUBLIC</w:t>
          </w:r>
        </w:smartTag>
        <w:r w:rsidRPr="0026092E">
          <w:rPr>
            <w:rFonts w:ascii="Serifa BT" w:hAnsi="Serifa BT" w:cs="Times New Roman Bold"/>
            <w:b/>
            <w:sz w:val="36"/>
            <w:lang w:val="en-GB"/>
          </w:rPr>
          <w:t xml:space="preserve"> OF </w:t>
        </w:r>
        <w:smartTag w:uri="urn:schemas-microsoft-com:office:smarttags" w:element="PlaceName">
          <w:r w:rsidRPr="0026092E">
            <w:rPr>
              <w:rFonts w:ascii="Serifa BT" w:hAnsi="Serifa BT" w:cs="Times New Roman Bold"/>
              <w:b/>
              <w:sz w:val="36"/>
              <w:lang w:val="en-GB"/>
            </w:rPr>
            <w:t>BANGLADESH</w:t>
          </w:r>
        </w:smartTag>
      </w:smartTag>
    </w:p>
    <w:p w:rsidR="00C03324" w:rsidRPr="0026092E" w:rsidRDefault="00C03324" w:rsidP="00A22642">
      <w:pPr>
        <w:rPr>
          <w:rFonts w:cs="Times New Roman"/>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DE47C5" w:rsidRDefault="00DE47C5" w:rsidP="00DE47C5">
      <w:pPr>
        <w:jc w:val="center"/>
        <w:rPr>
          <w:b/>
          <w:sz w:val="36"/>
          <w:szCs w:val="36"/>
          <w:lang w:val="en-GB"/>
        </w:rPr>
      </w:pPr>
      <w:r w:rsidRPr="0076015F">
        <w:rPr>
          <w:b/>
          <w:sz w:val="36"/>
          <w:szCs w:val="36"/>
          <w:lang w:val="en-GB"/>
        </w:rPr>
        <w:t>Request for Application</w:t>
      </w:r>
      <w:r>
        <w:rPr>
          <w:b/>
          <w:sz w:val="36"/>
          <w:szCs w:val="36"/>
          <w:lang w:val="en-GB"/>
        </w:rPr>
        <w:t xml:space="preserve"> (RFA)</w:t>
      </w:r>
    </w:p>
    <w:p w:rsidR="00C03324" w:rsidRPr="00DE47C5" w:rsidRDefault="00C03324" w:rsidP="00A22642">
      <w:pPr>
        <w:jc w:val="center"/>
        <w:rPr>
          <w:b/>
          <w:bCs/>
          <w:sz w:val="32"/>
          <w:szCs w:val="32"/>
          <w:lang w:val="en-GB"/>
        </w:rPr>
      </w:pPr>
      <w:r w:rsidRPr="00DE47C5">
        <w:rPr>
          <w:b/>
          <w:bCs/>
          <w:sz w:val="32"/>
          <w:szCs w:val="32"/>
          <w:lang w:val="en-GB"/>
        </w:rPr>
        <w:t>Selection of Individual Consultant (National)</w:t>
      </w:r>
    </w:p>
    <w:p w:rsidR="00C03324" w:rsidRPr="0026092E" w:rsidRDefault="00C03324" w:rsidP="00A22642">
      <w:pPr>
        <w:jc w:val="center"/>
        <w:rPr>
          <w:b/>
          <w:bCs/>
          <w:lang w:val="en-GB"/>
        </w:rPr>
      </w:pPr>
    </w:p>
    <w:p w:rsidR="00C03324" w:rsidRPr="0026092E" w:rsidRDefault="00C03324" w:rsidP="00A22642">
      <w:pPr>
        <w:jc w:val="center"/>
        <w:rPr>
          <w:lang w:val="en-GB"/>
        </w:rPr>
      </w:pPr>
    </w:p>
    <w:p w:rsidR="00C03324" w:rsidRPr="0026092E" w:rsidRDefault="00A03132" w:rsidP="007C3CB9">
      <w:pPr>
        <w:jc w:val="center"/>
        <w:rPr>
          <w:lang w:val="en-GB"/>
        </w:rPr>
      </w:pPr>
      <w:r w:rsidRPr="0026092E">
        <w:rPr>
          <w:sz w:val="36"/>
          <w:szCs w:val="36"/>
          <w:lang w:val="en-GB"/>
        </w:rPr>
        <w:t>(</w:t>
      </w:r>
      <w:r>
        <w:rPr>
          <w:sz w:val="36"/>
          <w:szCs w:val="36"/>
          <w:lang w:val="en-GB"/>
        </w:rPr>
        <w:t>Lump Sum based</w:t>
      </w:r>
      <w:r w:rsidRPr="0026092E">
        <w:rPr>
          <w:sz w:val="36"/>
          <w:szCs w:val="36"/>
          <w:lang w:val="en-GB"/>
        </w:rPr>
        <w:t>)</w:t>
      </w: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7C3CB9" w:rsidRDefault="007C3CB9" w:rsidP="00A22642">
      <w:pPr>
        <w:jc w:val="center"/>
        <w:rPr>
          <w:rFonts w:ascii="Amer Type BT" w:hAnsi="Amer Type BT" w:cs="Times New Roman Bold" w:hint="eastAsia"/>
          <w:b/>
          <w:sz w:val="32"/>
          <w:szCs w:val="32"/>
          <w:lang w:val="en-GB"/>
        </w:rPr>
      </w:pPr>
      <w:r>
        <w:rPr>
          <w:rFonts w:ascii="Amer Type BT" w:hAnsi="Amer Type BT" w:cs="Times New Roman Bold"/>
          <w:b/>
          <w:sz w:val="32"/>
          <w:szCs w:val="32"/>
          <w:lang w:val="en-GB"/>
        </w:rPr>
        <w:t>Selection of Individual Consultant</w:t>
      </w:r>
    </w:p>
    <w:p w:rsidR="007C3CB9" w:rsidRDefault="007C3CB9" w:rsidP="00A22642">
      <w:pPr>
        <w:jc w:val="center"/>
        <w:rPr>
          <w:rFonts w:ascii="Amer Type BT" w:hAnsi="Amer Type BT" w:cs="Times New Roman Bold" w:hint="eastAsia"/>
          <w:b/>
          <w:sz w:val="32"/>
          <w:szCs w:val="32"/>
          <w:lang w:val="en-GB"/>
        </w:rPr>
      </w:pPr>
      <w:r>
        <w:rPr>
          <w:rFonts w:ascii="Amer Type BT" w:hAnsi="Amer Type BT" w:cs="Times New Roman Bold"/>
          <w:b/>
          <w:sz w:val="32"/>
          <w:szCs w:val="32"/>
          <w:lang w:val="en-GB"/>
        </w:rPr>
        <w:t>For</w:t>
      </w:r>
    </w:p>
    <w:p w:rsidR="007C3CB9" w:rsidRDefault="007C3CB9" w:rsidP="00A22642">
      <w:pPr>
        <w:jc w:val="center"/>
        <w:rPr>
          <w:rFonts w:ascii="Amer Type BT" w:hAnsi="Amer Type BT" w:cs="Times New Roman Bold" w:hint="eastAsia"/>
          <w:b/>
          <w:sz w:val="32"/>
          <w:szCs w:val="32"/>
          <w:lang w:val="en-GB"/>
        </w:rPr>
      </w:pPr>
      <w:r>
        <w:rPr>
          <w:rFonts w:ascii="Amer Type BT" w:hAnsi="Amer Type BT" w:cs="Times New Roman Bold"/>
          <w:b/>
          <w:sz w:val="32"/>
          <w:szCs w:val="32"/>
          <w:lang w:val="en-GB"/>
        </w:rPr>
        <w:t>Digital Strategy and Transformation Consultant</w:t>
      </w:r>
      <w:r w:rsidR="00094F3E">
        <w:rPr>
          <w:rFonts w:ascii="Amer Type BT" w:hAnsi="Amer Type BT" w:cs="Times New Roman Bold"/>
          <w:b/>
          <w:sz w:val="32"/>
          <w:szCs w:val="32"/>
          <w:lang w:val="en-GB"/>
        </w:rPr>
        <w:t xml:space="preserve"> (DSTC)</w:t>
      </w:r>
    </w:p>
    <w:p w:rsidR="00B0041A" w:rsidRDefault="00B0041A" w:rsidP="00A22642">
      <w:pPr>
        <w:jc w:val="center"/>
        <w:rPr>
          <w:rFonts w:ascii="Amer Type BT" w:hAnsi="Amer Type BT" w:cs="Times New Roman Bold" w:hint="eastAsia"/>
          <w:b/>
          <w:sz w:val="32"/>
          <w:szCs w:val="32"/>
          <w:lang w:val="en-GB"/>
        </w:rPr>
      </w:pPr>
    </w:p>
    <w:p w:rsidR="0093546F" w:rsidRDefault="0093546F" w:rsidP="00A22642">
      <w:pPr>
        <w:jc w:val="center"/>
        <w:rPr>
          <w:rFonts w:ascii="Amer Type BT" w:hAnsi="Amer Type BT" w:cs="Times New Roman Bold" w:hint="eastAsia"/>
          <w:b/>
          <w:sz w:val="32"/>
          <w:szCs w:val="32"/>
          <w:lang w:val="en-GB"/>
        </w:rPr>
      </w:pPr>
    </w:p>
    <w:p w:rsidR="00C03324" w:rsidRPr="0026092E" w:rsidRDefault="00B0041A" w:rsidP="00A22642">
      <w:pPr>
        <w:jc w:val="center"/>
        <w:rPr>
          <w:rFonts w:ascii="Amer Type BT" w:hAnsi="Amer Type BT" w:cs="Times New Roman Bold" w:hint="eastAsia"/>
          <w:b/>
          <w:sz w:val="32"/>
          <w:szCs w:val="32"/>
          <w:lang w:val="en-GB"/>
        </w:rPr>
      </w:pPr>
      <w:r>
        <w:rPr>
          <w:rFonts w:ascii="Amer Type BT" w:hAnsi="Amer Type BT" w:cs="Times New Roman Bold"/>
          <w:b/>
          <w:sz w:val="32"/>
          <w:szCs w:val="32"/>
          <w:lang w:val="en-GB"/>
        </w:rPr>
        <w:t>Bangladesh Securities and Exchange Commission</w:t>
      </w:r>
    </w:p>
    <w:p w:rsidR="00C03324" w:rsidRPr="0026092E" w:rsidRDefault="00B0041A" w:rsidP="00A22642">
      <w:pPr>
        <w:jc w:val="center"/>
        <w:rPr>
          <w:rFonts w:cs="Times New Roman"/>
          <w:lang w:val="en-GB"/>
        </w:rPr>
      </w:pPr>
      <w:r>
        <w:rPr>
          <w:rFonts w:ascii="Amer Type BT" w:hAnsi="Amer Type BT" w:cs="Times New Roman Bold"/>
          <w:b/>
          <w:sz w:val="32"/>
          <w:szCs w:val="32"/>
          <w:lang w:val="en-GB"/>
        </w:rPr>
        <w:t xml:space="preserve">Securities Commission </w:t>
      </w:r>
      <w:proofErr w:type="spellStart"/>
      <w:r>
        <w:rPr>
          <w:rFonts w:ascii="Amer Type BT" w:hAnsi="Amer Type BT" w:cs="Times New Roman Bold"/>
          <w:b/>
          <w:sz w:val="32"/>
          <w:szCs w:val="32"/>
          <w:lang w:val="en-GB"/>
        </w:rPr>
        <w:t>Bhaban</w:t>
      </w:r>
      <w:proofErr w:type="spellEnd"/>
      <w:r>
        <w:rPr>
          <w:rFonts w:ascii="Amer Type BT" w:hAnsi="Amer Type BT" w:cs="Times New Roman Bold"/>
          <w:b/>
          <w:sz w:val="32"/>
          <w:szCs w:val="32"/>
          <w:lang w:val="en-GB"/>
        </w:rPr>
        <w:t xml:space="preserve">, E-6/C </w:t>
      </w:r>
      <w:proofErr w:type="spellStart"/>
      <w:r>
        <w:rPr>
          <w:rFonts w:ascii="Amer Type BT" w:hAnsi="Amer Type BT" w:cs="Times New Roman Bold"/>
          <w:b/>
          <w:sz w:val="32"/>
          <w:szCs w:val="32"/>
          <w:lang w:val="en-GB"/>
        </w:rPr>
        <w:t>Agargaon</w:t>
      </w:r>
      <w:proofErr w:type="spellEnd"/>
      <w:r>
        <w:rPr>
          <w:rFonts w:ascii="Amer Type BT" w:hAnsi="Amer Type BT" w:cs="Times New Roman Bold"/>
          <w:b/>
          <w:sz w:val="32"/>
          <w:szCs w:val="32"/>
          <w:lang w:val="en-GB"/>
        </w:rPr>
        <w:t>, Dhaka-1207</w:t>
      </w:r>
    </w:p>
    <w:p w:rsidR="00984B12" w:rsidRPr="0026092E" w:rsidRDefault="00984B12" w:rsidP="00A22642">
      <w:pPr>
        <w:rPr>
          <w:rFonts w:ascii="Times New Roman" w:hAnsi="Times New Roman" w:cs="Times New Roman"/>
          <w:b/>
          <w:bCs/>
          <w:sz w:val="32"/>
          <w:szCs w:val="32"/>
          <w:lang w:val="en-GB"/>
        </w:rPr>
      </w:pPr>
    </w:p>
    <w:p w:rsidR="00984B12" w:rsidRPr="0026092E" w:rsidRDefault="00984B12" w:rsidP="00A22642">
      <w:pPr>
        <w:rPr>
          <w:rFonts w:ascii="Times New Roman" w:hAnsi="Times New Roman" w:cs="Times New Roman"/>
          <w:b/>
          <w:bCs/>
          <w:sz w:val="32"/>
          <w:szCs w:val="32"/>
          <w:lang w:val="en-GB"/>
        </w:rPr>
      </w:pPr>
    </w:p>
    <w:p w:rsidR="00984B12" w:rsidRPr="0026092E" w:rsidRDefault="00984B12" w:rsidP="00A22642">
      <w:pPr>
        <w:rPr>
          <w:rFonts w:ascii="Times New Roman" w:hAnsi="Times New Roman" w:cs="Times New Roman"/>
          <w:b/>
          <w:bCs/>
          <w:sz w:val="32"/>
          <w:szCs w:val="32"/>
          <w:lang w:val="en-GB"/>
        </w:rPr>
      </w:pPr>
    </w:p>
    <w:p w:rsidR="0040603C" w:rsidRPr="00206BA6" w:rsidRDefault="00206BA6" w:rsidP="00A22642">
      <w:pPr>
        <w:rPr>
          <w:rFonts w:ascii="Times New Roman" w:hAnsi="Times New Roman" w:cs="Times New Roman"/>
          <w:b/>
          <w:bCs/>
          <w:sz w:val="32"/>
          <w:szCs w:val="32"/>
          <w:u w:val="single"/>
          <w:lang w:val="en-GB"/>
        </w:rPr>
      </w:pPr>
      <w:r>
        <w:rPr>
          <w:rFonts w:ascii="Times New Roman" w:hAnsi="Times New Roman" w:cs="Times New Roman"/>
          <w:b/>
          <w:bCs/>
          <w:sz w:val="32"/>
          <w:szCs w:val="32"/>
          <w:u w:val="single"/>
          <w:lang w:val="en-GB"/>
        </w:rPr>
        <w:t>________________________________________________________</w:t>
      </w:r>
    </w:p>
    <w:p w:rsidR="0040603C" w:rsidRPr="0026092E" w:rsidRDefault="0040603C" w:rsidP="00A22642">
      <w:pPr>
        <w:rPr>
          <w:rFonts w:ascii="Times New Roman" w:hAnsi="Times New Roman" w:cs="Times New Roman"/>
          <w:b/>
          <w:bCs/>
          <w:sz w:val="32"/>
          <w:szCs w:val="32"/>
          <w:lang w:val="en-GB"/>
        </w:rPr>
      </w:pPr>
    </w:p>
    <w:p w:rsidR="00C03324" w:rsidRPr="0026092E" w:rsidRDefault="00F107E5" w:rsidP="00A22642">
      <w:pPr>
        <w:rPr>
          <w:rFonts w:ascii="Times New Roman" w:hAnsi="Times New Roman" w:cs="Times New Roman"/>
          <w:b/>
          <w:bCs/>
          <w:sz w:val="32"/>
          <w:szCs w:val="32"/>
          <w:lang w:val="en-GB"/>
        </w:rPr>
      </w:pPr>
      <w:r>
        <w:rPr>
          <w:rFonts w:ascii="Times New Roman" w:hAnsi="Times New Roman" w:cs="Times New Roman"/>
          <w:b/>
          <w:bCs/>
          <w:sz w:val="32"/>
          <w:szCs w:val="32"/>
          <w:lang w:val="en-GB"/>
        </w:rPr>
        <w:t>August 2009</w:t>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593796" w:rsidRPr="0026092E">
        <w:rPr>
          <w:rFonts w:ascii="Times New Roman" w:hAnsi="Times New Roman" w:cs="Times New Roman"/>
          <w:b/>
          <w:bCs/>
          <w:sz w:val="32"/>
          <w:szCs w:val="32"/>
          <w:lang w:val="en-GB"/>
        </w:rPr>
        <w:t xml:space="preserve">                   </w:t>
      </w:r>
      <w:r w:rsidR="002D506D">
        <w:rPr>
          <w:rFonts w:ascii="Times New Roman" w:hAnsi="Times New Roman" w:cs="Times New Roman"/>
          <w:b/>
          <w:bCs/>
          <w:sz w:val="32"/>
          <w:szCs w:val="32"/>
          <w:lang w:val="en-GB"/>
        </w:rPr>
        <w:t>PS3</w:t>
      </w:r>
    </w:p>
    <w:p w:rsidR="00C03324" w:rsidRPr="0026092E" w:rsidRDefault="00C03324" w:rsidP="00A22642">
      <w:pPr>
        <w:jc w:val="center"/>
        <w:rPr>
          <w:b/>
          <w:sz w:val="28"/>
          <w:lang w:val="en-GB"/>
        </w:rPr>
        <w:sectPr w:rsidR="00C03324" w:rsidRPr="0026092E" w:rsidSect="00641E60">
          <w:headerReference w:type="even" r:id="rId9"/>
          <w:headerReference w:type="default" r:id="rId10"/>
          <w:footerReference w:type="even" r:id="rId11"/>
          <w:footerReference w:type="default" r:id="rId12"/>
          <w:headerReference w:type="first" r:id="rId13"/>
          <w:footerReference w:type="first" r:id="rId14"/>
          <w:type w:val="nextColumn"/>
          <w:pgSz w:w="11909" w:h="16416" w:code="9"/>
          <w:pgMar w:top="1440" w:right="1440" w:bottom="432" w:left="1440" w:header="720" w:footer="720" w:gutter="0"/>
          <w:pgNumType w:fmt="lowerRoman" w:start="1"/>
          <w:cols w:space="708"/>
          <w:docGrid w:linePitch="360"/>
        </w:sectPr>
      </w:pPr>
    </w:p>
    <w:p w:rsidR="004168D5" w:rsidRPr="0064384F" w:rsidRDefault="006763F3" w:rsidP="00D16343">
      <w:pPr>
        <w:jc w:val="center"/>
        <w:rPr>
          <w:b/>
          <w:sz w:val="28"/>
        </w:rPr>
      </w:pPr>
      <w:r w:rsidRPr="0064384F">
        <w:rPr>
          <w:b/>
          <w:sz w:val="28"/>
        </w:rPr>
        <w:lastRenderedPageBreak/>
        <w:t>Guidance Notes on the Use of</w:t>
      </w:r>
    </w:p>
    <w:p w:rsidR="006763F3" w:rsidRPr="0064384F" w:rsidRDefault="006763F3" w:rsidP="00A22642">
      <w:pPr>
        <w:jc w:val="center"/>
        <w:rPr>
          <w:b/>
          <w:sz w:val="28"/>
          <w:szCs w:val="28"/>
          <w:lang w:val="en-GB"/>
        </w:rPr>
      </w:pPr>
      <w:proofErr w:type="gramStart"/>
      <w:r w:rsidRPr="0064384F">
        <w:rPr>
          <w:b/>
          <w:sz w:val="28"/>
        </w:rPr>
        <w:t>the</w:t>
      </w:r>
      <w:proofErr w:type="gramEnd"/>
      <w:r w:rsidRPr="0064384F">
        <w:rPr>
          <w:b/>
          <w:sz w:val="28"/>
        </w:rPr>
        <w:t xml:space="preserve"> Standard </w:t>
      </w:r>
      <w:r w:rsidRPr="0064384F">
        <w:rPr>
          <w:b/>
          <w:sz w:val="28"/>
          <w:szCs w:val="28"/>
          <w:lang w:val="en-GB"/>
        </w:rPr>
        <w:t>Request for Application for Selection</w:t>
      </w:r>
    </w:p>
    <w:p w:rsidR="006763F3" w:rsidRPr="0064384F" w:rsidRDefault="006763F3" w:rsidP="00A22642">
      <w:pPr>
        <w:jc w:val="center"/>
        <w:rPr>
          <w:b/>
          <w:sz w:val="28"/>
        </w:rPr>
      </w:pPr>
      <w:proofErr w:type="gramStart"/>
      <w:r w:rsidRPr="0064384F">
        <w:rPr>
          <w:b/>
          <w:sz w:val="28"/>
          <w:szCs w:val="28"/>
          <w:lang w:val="en-GB"/>
        </w:rPr>
        <w:t>of</w:t>
      </w:r>
      <w:proofErr w:type="gramEnd"/>
      <w:r w:rsidRPr="0064384F">
        <w:rPr>
          <w:b/>
          <w:sz w:val="28"/>
          <w:szCs w:val="28"/>
          <w:lang w:val="en-GB"/>
        </w:rPr>
        <w:t xml:space="preserve"> Individual Consultants (National)</w:t>
      </w:r>
    </w:p>
    <w:p w:rsidR="006763F3" w:rsidRPr="0064384F" w:rsidRDefault="006763F3" w:rsidP="00A22642">
      <w:pPr>
        <w:jc w:val="both"/>
      </w:pPr>
    </w:p>
    <w:p w:rsidR="006763F3" w:rsidRPr="0064384F" w:rsidRDefault="006763F3" w:rsidP="00A22642">
      <w:pPr>
        <w:jc w:val="both"/>
      </w:pPr>
      <w:r w:rsidRPr="0064384F">
        <w:t xml:space="preserve">These guidance notes have been prepared by the CPTU to assist a </w:t>
      </w:r>
      <w:r w:rsidR="000570D9">
        <w:t>Client</w:t>
      </w:r>
      <w:r w:rsidRPr="0064384F">
        <w:t xml:space="preserve"> in the preparation, using the Standard Request for Application (SRFA), for </w:t>
      </w:r>
      <w:r w:rsidR="00D16343" w:rsidRPr="0064384F">
        <w:t>procurement</w:t>
      </w:r>
      <w:r w:rsidRPr="0064384F">
        <w:t xml:space="preserve"> of Individual Consultants (National). The </w:t>
      </w:r>
      <w:r w:rsidR="000570D9">
        <w:t>Client</w:t>
      </w:r>
      <w:r w:rsidRPr="0064384F">
        <w:t xml:space="preserve"> should also refer to the Public Procurement </w:t>
      </w:r>
      <w:r w:rsidR="00BA7DEB" w:rsidRPr="0064384F">
        <w:t>Act 2006</w:t>
      </w:r>
      <w:r w:rsidR="00D16343" w:rsidRPr="0064384F">
        <w:t xml:space="preserve"> (Act No 24 of 2006),</w:t>
      </w:r>
      <w:r w:rsidR="00BA7DEB" w:rsidRPr="0064384F">
        <w:t xml:space="preserve"> and </w:t>
      </w:r>
      <w:r w:rsidRPr="0064384F">
        <w:t xml:space="preserve">the Public Procurement </w:t>
      </w:r>
      <w:r w:rsidR="00BA7DEB" w:rsidRPr="0064384F">
        <w:t>Rules 2008</w:t>
      </w:r>
      <w:r w:rsidRPr="0064384F">
        <w:t xml:space="preserve">, issued to supplement the </w:t>
      </w:r>
      <w:r w:rsidR="00BA7DEB" w:rsidRPr="0064384F">
        <w:t>Act</w:t>
      </w:r>
      <w:r w:rsidR="00D16343" w:rsidRPr="0064384F">
        <w:t xml:space="preserve"> available on CPTU’s website: </w:t>
      </w:r>
      <w:hyperlink r:id="rId15" w:history="1">
        <w:r w:rsidR="00D16343" w:rsidRPr="0064384F">
          <w:rPr>
            <w:rStyle w:val="Hyperlink"/>
            <w:b/>
            <w:color w:val="auto"/>
            <w:u w:val="none"/>
          </w:rPr>
          <w:t>www.cptu.gov.bd/</w:t>
        </w:r>
      </w:hyperlink>
      <w:r w:rsidR="00D16343" w:rsidRPr="0064384F">
        <w:rPr>
          <w:b/>
        </w:rPr>
        <w:t>.</w:t>
      </w:r>
      <w:r w:rsidR="00D16343" w:rsidRPr="0064384F">
        <w:t xml:space="preserve"> All concerned are advised to refer to the aforementioned Ac</w:t>
      </w:r>
      <w:r w:rsidR="00C650A2" w:rsidRPr="0064384F">
        <w:t>t and Rules while participating</w:t>
      </w:r>
      <w:r w:rsidR="00D16343" w:rsidRPr="0064384F">
        <w:t xml:space="preserve"> in any selection process of Consultants.</w:t>
      </w:r>
    </w:p>
    <w:p w:rsidR="006763F3" w:rsidRPr="0064384F" w:rsidRDefault="006763F3" w:rsidP="00A22642">
      <w:pPr>
        <w:jc w:val="both"/>
      </w:pPr>
    </w:p>
    <w:p w:rsidR="0061115F" w:rsidRDefault="0061115F" w:rsidP="00A22642">
      <w:pPr>
        <w:jc w:val="both"/>
      </w:pPr>
      <w:r w:rsidRPr="0061115F">
        <w:rPr>
          <w:bCs/>
        </w:rPr>
        <w:t>Individual Consultants</w:t>
      </w:r>
      <w:r w:rsidRPr="0061115F">
        <w:rPr>
          <w:b/>
          <w:bCs/>
        </w:rPr>
        <w:t xml:space="preserve"> </w:t>
      </w:r>
      <w:r w:rsidRPr="0061115F">
        <w:t>shall be employed in accordance with Section 38 of the Public Procurement Act 2006 and Rule 112 of the Public Procurement Rule 2008 for assignments for which the qualifications and experience of the individual are the overriding requirements and no team of staff and no additional professional support are required.</w:t>
      </w:r>
    </w:p>
    <w:p w:rsidR="0061115F" w:rsidRDefault="0061115F" w:rsidP="00A22642">
      <w:pPr>
        <w:jc w:val="both"/>
      </w:pPr>
    </w:p>
    <w:p w:rsidR="00A03132" w:rsidRPr="00A03132" w:rsidRDefault="00A03132" w:rsidP="00A03132">
      <w:pPr>
        <w:jc w:val="both"/>
        <w:rPr>
          <w:b/>
        </w:rPr>
      </w:pPr>
      <w:r w:rsidRPr="00A03132">
        <w:t xml:space="preserve">This document shall be used when a Procuring Entity (the Client) wishes to select an Individual Consultant (National) for </w:t>
      </w:r>
      <w:r w:rsidRPr="00A03132">
        <w:rPr>
          <w:b/>
        </w:rPr>
        <w:t>assignments for which the qualifications and experience of the individual are the overriding requirement</w:t>
      </w:r>
      <w:r w:rsidRPr="00A03132">
        <w:t>, for which payment is linked to reports/deliverables prepared and submitted by the Consultant on specific dates i.e</w:t>
      </w:r>
      <w:r w:rsidRPr="00A03132">
        <w:rPr>
          <w:b/>
        </w:rPr>
        <w:t>. payment related to milestone basis.</w:t>
      </w:r>
    </w:p>
    <w:p w:rsidR="00A03132" w:rsidRPr="0064384F" w:rsidRDefault="00A03132" w:rsidP="00A22642">
      <w:pPr>
        <w:jc w:val="both"/>
      </w:pPr>
    </w:p>
    <w:p w:rsidR="001C4F6A" w:rsidRPr="007024BF" w:rsidRDefault="001C4F6A" w:rsidP="001C4F6A">
      <w:pPr>
        <w:tabs>
          <w:tab w:val="left" w:pos="1800"/>
        </w:tabs>
        <w:jc w:val="both"/>
        <w:rPr>
          <w:bCs/>
          <w:caps/>
        </w:rPr>
      </w:pPr>
      <w:r w:rsidRPr="001C4F6A">
        <w:rPr>
          <w:b/>
          <w:spacing w:val="-3"/>
          <w:lang w:val="en-GB"/>
        </w:rPr>
        <w:t>Lump sum based contracts are not commonly used in the selection of Individual Consultants.</w:t>
      </w:r>
      <w:r w:rsidRPr="00A87F48">
        <w:rPr>
          <w:color w:val="0000FF"/>
          <w:spacing w:val="-3"/>
          <w:lang w:val="en-GB"/>
        </w:rPr>
        <w:t xml:space="preserve"> </w:t>
      </w:r>
      <w:r w:rsidRPr="007024BF">
        <w:rPr>
          <w:spacing w:val="-3"/>
        </w:rPr>
        <w:t>Lump sum based contracts are recommended when the Scope of the Services is clear</w:t>
      </w:r>
      <w:r>
        <w:rPr>
          <w:spacing w:val="-3"/>
        </w:rPr>
        <w:t xml:space="preserve">ly defined </w:t>
      </w:r>
      <w:r w:rsidRPr="007024BF">
        <w:rPr>
          <w:spacing w:val="-3"/>
        </w:rPr>
        <w:t xml:space="preserve">and Consultant’s remuneration is linked to the delivery of certain outputs, usually reports, etc.  A major advantage of the </w:t>
      </w:r>
      <w:r w:rsidRPr="00471FA7">
        <w:rPr>
          <w:b/>
          <w:spacing w:val="-3"/>
        </w:rPr>
        <w:t>lump-sum</w:t>
      </w:r>
      <w:r w:rsidRPr="007024BF">
        <w:rPr>
          <w:spacing w:val="-3"/>
        </w:rPr>
        <w:t xml:space="preserve"> contract is the simplicity of its administration; the Client </w:t>
      </w:r>
      <w:r>
        <w:rPr>
          <w:spacing w:val="-3"/>
        </w:rPr>
        <w:t xml:space="preserve">needs </w:t>
      </w:r>
      <w:r w:rsidRPr="007024BF">
        <w:rPr>
          <w:spacing w:val="-3"/>
        </w:rPr>
        <w:t xml:space="preserve">only to be satisfied with the output. </w:t>
      </w:r>
    </w:p>
    <w:p w:rsidR="006763F3" w:rsidRPr="0064384F" w:rsidRDefault="006763F3" w:rsidP="00A22642">
      <w:pPr>
        <w:jc w:val="both"/>
      </w:pPr>
    </w:p>
    <w:p w:rsidR="006763F3" w:rsidRPr="0064384F" w:rsidRDefault="001C4F6A" w:rsidP="00A22642">
      <w:pPr>
        <w:jc w:val="both"/>
        <w:rPr>
          <w:b/>
        </w:rPr>
      </w:pPr>
      <w:r>
        <w:t>SRFA (PS3</w:t>
      </w:r>
      <w:r w:rsidR="006763F3" w:rsidRPr="0064384F">
        <w:t xml:space="preserve">) has been designed to suit the particular needs of procurement within </w:t>
      </w:r>
      <w:smartTag w:uri="urn:schemas-microsoft-com:office:smarttags" w:element="place">
        <w:smartTag w:uri="urn:schemas-microsoft-com:office:smarttags" w:element="country-region">
          <w:r w:rsidR="006763F3" w:rsidRPr="0064384F">
            <w:t>Bangladesh</w:t>
          </w:r>
        </w:smartTag>
      </w:smartTag>
      <w:r w:rsidR="006763F3" w:rsidRPr="0064384F">
        <w:t xml:space="preserve">, and has four (4) Sections, of which </w:t>
      </w:r>
      <w:r w:rsidR="006763F3" w:rsidRPr="0064384F">
        <w:rPr>
          <w:b/>
        </w:rPr>
        <w:t>Section 1:</w:t>
      </w:r>
      <w:r w:rsidR="006763F3" w:rsidRPr="0064384F">
        <w:t xml:space="preserve"> Information </w:t>
      </w:r>
      <w:r w:rsidR="00977CE7">
        <w:t>to</w:t>
      </w:r>
      <w:r w:rsidR="00977CE7" w:rsidRPr="0064384F">
        <w:t xml:space="preserve"> </w:t>
      </w:r>
      <w:r w:rsidR="006763F3" w:rsidRPr="0064384F">
        <w:t xml:space="preserve">the Applicants and the Contract Agreement in </w:t>
      </w:r>
      <w:r w:rsidR="006763F3" w:rsidRPr="0064384F">
        <w:rPr>
          <w:b/>
        </w:rPr>
        <w:t>Section 4</w:t>
      </w:r>
      <w:r w:rsidR="006763F3" w:rsidRPr="0064384F">
        <w:t xml:space="preserve"> </w:t>
      </w:r>
      <w:r w:rsidR="006763F3" w:rsidRPr="0064384F">
        <w:rPr>
          <w:b/>
        </w:rPr>
        <w:t xml:space="preserve">must not be altered or modified under any circumstances. </w:t>
      </w:r>
    </w:p>
    <w:p w:rsidR="006763F3" w:rsidRPr="0064384F" w:rsidRDefault="006763F3" w:rsidP="00A22642">
      <w:pPr>
        <w:jc w:val="both"/>
      </w:pPr>
    </w:p>
    <w:p w:rsidR="006763F3" w:rsidRPr="0064384F" w:rsidRDefault="00EC1ADA" w:rsidP="00A22642">
      <w:pPr>
        <w:jc w:val="both"/>
        <w:rPr>
          <w:b/>
          <w:bCs/>
        </w:rPr>
      </w:pPr>
      <w:r w:rsidRPr="0064384F">
        <w:t>The Client addresses its</w:t>
      </w:r>
      <w:r w:rsidR="006763F3" w:rsidRPr="0064384F">
        <w:t xml:space="preserve"> s</w:t>
      </w:r>
      <w:r w:rsidR="001A4F8A" w:rsidRPr="0064384F">
        <w:t xml:space="preserve">pecific needs </w:t>
      </w:r>
      <w:r w:rsidRPr="0064384F">
        <w:t>t</w:t>
      </w:r>
      <w:r w:rsidR="006763F3" w:rsidRPr="0064384F">
        <w:t xml:space="preserve">hrough the </w:t>
      </w:r>
      <w:r w:rsidR="00336F28" w:rsidRPr="0064384F">
        <w:rPr>
          <w:b/>
        </w:rPr>
        <w:t>Section 2</w:t>
      </w:r>
      <w:r w:rsidR="00B816C1">
        <w:rPr>
          <w:b/>
        </w:rPr>
        <w:t>:</w:t>
      </w:r>
      <w:r w:rsidR="00336F28" w:rsidRPr="0064384F">
        <w:t xml:space="preserve"> </w:t>
      </w:r>
      <w:r w:rsidR="006763F3" w:rsidRPr="0064384F">
        <w:t xml:space="preserve">Terms of Reference (TOR). The way in which an Applicant expresses his/her interest is by completion and submission of the </w:t>
      </w:r>
      <w:r w:rsidR="006763F3" w:rsidRPr="0064384F">
        <w:rPr>
          <w:bCs/>
        </w:rPr>
        <w:t>Application Forms in</w:t>
      </w:r>
      <w:r w:rsidR="006763F3" w:rsidRPr="0064384F">
        <w:rPr>
          <w:b/>
          <w:bCs/>
        </w:rPr>
        <w:t xml:space="preserve"> Section 3.</w:t>
      </w:r>
    </w:p>
    <w:p w:rsidR="00C859F9" w:rsidRPr="0064384F" w:rsidRDefault="00C859F9" w:rsidP="00A22642">
      <w:pPr>
        <w:jc w:val="both"/>
        <w:rPr>
          <w:b/>
          <w:bCs/>
        </w:rPr>
      </w:pPr>
    </w:p>
    <w:p w:rsidR="00EC1ADA" w:rsidRPr="0064384F" w:rsidRDefault="00C859F9" w:rsidP="00A22642">
      <w:pPr>
        <w:jc w:val="both"/>
      </w:pPr>
      <w:r w:rsidRPr="0064384F">
        <w:t>Guidance notes in brackets</w:t>
      </w:r>
      <w:r w:rsidR="00F47D1C" w:rsidRPr="0064384F">
        <w:t xml:space="preserve"> and italics are provided for both the Client and the Applicants and as such the Client should carefully decide what notes need to remain and what other guidance notes </w:t>
      </w:r>
      <w:r w:rsidR="00F86C7C" w:rsidRPr="0064384F">
        <w:t xml:space="preserve">might be required to assist the Applicant in preparing its </w:t>
      </w:r>
      <w:r w:rsidR="00320CC5" w:rsidRPr="0064384F">
        <w:t>Application</w:t>
      </w:r>
      <w:r w:rsidR="00F86C7C" w:rsidRPr="0064384F">
        <w:t xml:space="preserve"> submission; so as to minimize the inept Selection process.</w:t>
      </w:r>
    </w:p>
    <w:p w:rsidR="006763F3" w:rsidRPr="0064384F" w:rsidRDefault="006763F3" w:rsidP="00A22642">
      <w:pPr>
        <w:jc w:val="both"/>
      </w:pPr>
    </w:p>
    <w:p w:rsidR="006763F3" w:rsidRPr="0064384F" w:rsidRDefault="006763F3" w:rsidP="00A22642">
      <w:pPr>
        <w:tabs>
          <w:tab w:val="left" w:pos="8280"/>
        </w:tabs>
        <w:jc w:val="both"/>
      </w:pPr>
      <w:r w:rsidRPr="0064384F">
        <w:t xml:space="preserve">SRFA </w:t>
      </w:r>
      <w:r w:rsidR="00B816C1">
        <w:t>(</w:t>
      </w:r>
      <w:r w:rsidRPr="0064384F">
        <w:t>PS</w:t>
      </w:r>
      <w:r w:rsidR="001C4F6A">
        <w:t>3</w:t>
      </w:r>
      <w:r w:rsidR="00B816C1">
        <w:t>)</w:t>
      </w:r>
      <w:r w:rsidRPr="0064384F">
        <w:t xml:space="preserve">, when properly completed will provide all the information that an Individual Consultant (National) needs in order to prepare and submit an Application. This should provide a sound basis on which the </w:t>
      </w:r>
      <w:r w:rsidR="000570D9">
        <w:t>Client</w:t>
      </w:r>
      <w:r w:rsidRPr="0064384F">
        <w:t xml:space="preserve"> can fairly, transparently and accurately carry out an evaluation process on the application submitted by the Individual Consultant.</w:t>
      </w:r>
    </w:p>
    <w:p w:rsidR="006763F3" w:rsidRPr="0064384F" w:rsidRDefault="006763F3" w:rsidP="00A22642">
      <w:pPr>
        <w:jc w:val="both"/>
      </w:pPr>
    </w:p>
    <w:p w:rsidR="006763F3" w:rsidRDefault="006763F3" w:rsidP="00A22642">
      <w:pPr>
        <w:jc w:val="both"/>
      </w:pPr>
    </w:p>
    <w:p w:rsidR="00B816C1" w:rsidRDefault="00B816C1" w:rsidP="00A22642">
      <w:pPr>
        <w:rPr>
          <w:b/>
          <w:sz w:val="26"/>
        </w:rPr>
      </w:pPr>
    </w:p>
    <w:p w:rsidR="00A30079" w:rsidRDefault="00B816C1" w:rsidP="00B816C1">
      <w:pPr>
        <w:tabs>
          <w:tab w:val="left" w:pos="8280"/>
        </w:tabs>
        <w:jc w:val="both"/>
      </w:pPr>
      <w:proofErr w:type="gramStart"/>
      <w:r w:rsidRPr="00B816C1">
        <w:t>SRFA(</w:t>
      </w:r>
      <w:proofErr w:type="gramEnd"/>
      <w:r w:rsidRPr="00B816C1">
        <w:t>PS</w:t>
      </w:r>
      <w:r w:rsidR="00417939">
        <w:t>3</w:t>
      </w:r>
      <w:r w:rsidRPr="00B816C1">
        <w:t xml:space="preserve">) duly tailored may also be used for the purpose of Single Source Selection Method. </w:t>
      </w:r>
    </w:p>
    <w:p w:rsidR="00A30079" w:rsidRDefault="00B816C1" w:rsidP="00B816C1">
      <w:pPr>
        <w:tabs>
          <w:tab w:val="left" w:pos="8280"/>
        </w:tabs>
        <w:jc w:val="both"/>
      </w:pPr>
      <w:r w:rsidRPr="00B816C1">
        <w:lastRenderedPageBreak/>
        <w:t>The</w:t>
      </w:r>
      <w:r>
        <w:t xml:space="preserve"> following briefly describes the Section of SRFA (PS</w:t>
      </w:r>
      <w:r w:rsidR="00417939">
        <w:t>3</w:t>
      </w:r>
      <w:r>
        <w:t>) and how a Client should use these when preparing a particular request for Applications.</w:t>
      </w:r>
    </w:p>
    <w:p w:rsidR="00B816C1" w:rsidRPr="00B816C1" w:rsidRDefault="00B816C1" w:rsidP="00B816C1">
      <w:pPr>
        <w:tabs>
          <w:tab w:val="left" w:pos="8280"/>
        </w:tabs>
        <w:jc w:val="both"/>
      </w:pPr>
      <w:r>
        <w:t xml:space="preserve">    </w:t>
      </w:r>
      <w:r w:rsidRPr="00B816C1">
        <w:t xml:space="preserve">  </w:t>
      </w:r>
    </w:p>
    <w:p w:rsidR="006763F3" w:rsidRDefault="006763F3" w:rsidP="00A22642">
      <w:pPr>
        <w:rPr>
          <w:b/>
          <w:sz w:val="26"/>
        </w:rPr>
      </w:pPr>
      <w:r>
        <w:rPr>
          <w:b/>
          <w:sz w:val="26"/>
        </w:rPr>
        <w:t>Secti</w:t>
      </w:r>
      <w:r w:rsidR="00A279B2">
        <w:rPr>
          <w:b/>
          <w:sz w:val="26"/>
        </w:rPr>
        <w:t>on 1:</w:t>
      </w:r>
      <w:r w:rsidR="00A279B2">
        <w:rPr>
          <w:b/>
          <w:sz w:val="26"/>
        </w:rPr>
        <w:tab/>
        <w:t xml:space="preserve">Information </w:t>
      </w:r>
      <w:r w:rsidR="00A30079">
        <w:rPr>
          <w:b/>
          <w:sz w:val="26"/>
        </w:rPr>
        <w:t>to</w:t>
      </w:r>
      <w:r w:rsidR="00A279B2">
        <w:rPr>
          <w:b/>
          <w:sz w:val="26"/>
        </w:rPr>
        <w:t xml:space="preserve"> the </w:t>
      </w:r>
      <w:r>
        <w:rPr>
          <w:b/>
          <w:sz w:val="26"/>
        </w:rPr>
        <w:t xml:space="preserve">Applicants </w:t>
      </w:r>
    </w:p>
    <w:p w:rsidR="006763F3" w:rsidRDefault="006763F3" w:rsidP="00A22642">
      <w:pPr>
        <w:rPr>
          <w:bCs/>
        </w:rPr>
      </w:pPr>
    </w:p>
    <w:p w:rsidR="006763F3" w:rsidRDefault="006763F3" w:rsidP="00A22642">
      <w:pPr>
        <w:ind w:left="1440"/>
        <w:jc w:val="both"/>
      </w:pPr>
      <w:r>
        <w:t xml:space="preserve">This Section provides relevant information to help Consultants prepare their Applications. Information is also provided </w:t>
      </w:r>
      <w:r w:rsidR="00A30079">
        <w:t xml:space="preserve">for </w:t>
      </w:r>
      <w:r>
        <w:t xml:space="preserve">submission, opening, and evaluation of Applications and on the award of Contract. </w:t>
      </w:r>
    </w:p>
    <w:p w:rsidR="006763F3" w:rsidRDefault="006763F3" w:rsidP="00A22642">
      <w:pPr>
        <w:ind w:left="1440"/>
        <w:jc w:val="both"/>
      </w:pPr>
    </w:p>
    <w:p w:rsidR="006763F3" w:rsidRDefault="006763F3" w:rsidP="00A22642">
      <w:pPr>
        <w:ind w:left="1440"/>
        <w:jc w:val="both"/>
      </w:pPr>
      <w:r>
        <w:t xml:space="preserve">This Section also contains the criteria </w:t>
      </w:r>
      <w:r w:rsidR="0064384F">
        <w:t xml:space="preserve">for selection of  </w:t>
      </w:r>
      <w:r>
        <w:t xml:space="preserve"> </w:t>
      </w:r>
      <w:r w:rsidR="00A30079">
        <w:t>suitable Applicant</w:t>
      </w:r>
      <w:r>
        <w:t xml:space="preserve"> </w:t>
      </w:r>
    </w:p>
    <w:p w:rsidR="006763F3" w:rsidRDefault="006763F3" w:rsidP="00A22642">
      <w:pPr>
        <w:ind w:left="1440"/>
        <w:jc w:val="both"/>
        <w:rPr>
          <w:b/>
        </w:rPr>
      </w:pPr>
      <w:r>
        <w:rPr>
          <w:b/>
        </w:rPr>
        <w:t>The text of the clauses in this section shall not be modified.</w:t>
      </w:r>
    </w:p>
    <w:p w:rsidR="006763F3" w:rsidRDefault="006763F3" w:rsidP="00A22642">
      <w:pPr>
        <w:jc w:val="both"/>
        <w:rPr>
          <w:b/>
        </w:rPr>
      </w:pPr>
    </w:p>
    <w:p w:rsidR="00012D84" w:rsidRDefault="00012D84" w:rsidP="00A22642">
      <w:pPr>
        <w:jc w:val="both"/>
        <w:rPr>
          <w:b/>
        </w:rPr>
      </w:pPr>
    </w:p>
    <w:p w:rsidR="00012D84" w:rsidRDefault="00012D84" w:rsidP="00A22642">
      <w:pPr>
        <w:jc w:val="both"/>
        <w:rPr>
          <w:b/>
        </w:rPr>
      </w:pPr>
    </w:p>
    <w:p w:rsidR="006763F3" w:rsidRDefault="000E30B9" w:rsidP="00A22642">
      <w:pPr>
        <w:jc w:val="both"/>
        <w:rPr>
          <w:b/>
          <w:sz w:val="26"/>
        </w:rPr>
      </w:pPr>
      <w:proofErr w:type="gramStart"/>
      <w:r>
        <w:rPr>
          <w:b/>
          <w:sz w:val="26"/>
        </w:rPr>
        <w:t>S</w:t>
      </w:r>
      <w:r w:rsidR="006763F3">
        <w:rPr>
          <w:b/>
          <w:sz w:val="26"/>
        </w:rPr>
        <w:t>ection 2.</w:t>
      </w:r>
      <w:proofErr w:type="gramEnd"/>
      <w:r w:rsidR="006763F3">
        <w:rPr>
          <w:b/>
          <w:sz w:val="26"/>
        </w:rPr>
        <w:tab/>
        <w:t>Terms of Reference</w:t>
      </w:r>
    </w:p>
    <w:p w:rsidR="006763F3" w:rsidRPr="0039021E" w:rsidRDefault="006763F3" w:rsidP="00A22642">
      <w:pPr>
        <w:ind w:left="1440"/>
        <w:jc w:val="both"/>
      </w:pPr>
      <w:r>
        <w:t xml:space="preserve">This section defines clearly the Objectives, Goals, and Scope of the assignment, and provides background information (including a list of existing relevant studies and basic data) to enable the Individual Consultant to clearly understand the assignment. This section lists the Services and surveys that may be necessary to carry out the assignment and the expected outputs (for example, reports, data, maps, surveys); it also clearly defines the </w:t>
      </w:r>
      <w:r w:rsidR="004E535D">
        <w:t>Client</w:t>
      </w:r>
      <w:r>
        <w:t>’s and Consultants’ respective responsibilities.</w:t>
      </w:r>
    </w:p>
    <w:p w:rsidR="006763F3" w:rsidRDefault="006763F3" w:rsidP="00A22642">
      <w:pPr>
        <w:rPr>
          <w:b/>
          <w:bCs/>
          <w:sz w:val="26"/>
        </w:rPr>
      </w:pPr>
    </w:p>
    <w:p w:rsidR="006763F3" w:rsidRDefault="006763F3" w:rsidP="00A22642">
      <w:pPr>
        <w:rPr>
          <w:b/>
        </w:rPr>
      </w:pPr>
      <w:proofErr w:type="gramStart"/>
      <w:r>
        <w:rPr>
          <w:b/>
          <w:bCs/>
          <w:sz w:val="26"/>
        </w:rPr>
        <w:t>S</w:t>
      </w:r>
      <w:r>
        <w:rPr>
          <w:b/>
          <w:sz w:val="26"/>
        </w:rPr>
        <w:t>ection 3.</w:t>
      </w:r>
      <w:proofErr w:type="gramEnd"/>
      <w:r>
        <w:rPr>
          <w:b/>
          <w:sz w:val="26"/>
        </w:rPr>
        <w:tab/>
        <w:t>Application Forms</w:t>
      </w:r>
    </w:p>
    <w:p w:rsidR="006763F3" w:rsidRDefault="006763F3" w:rsidP="00A22642">
      <w:pPr>
        <w:rPr>
          <w:lang w:val="en-GB"/>
        </w:rPr>
      </w:pPr>
    </w:p>
    <w:p w:rsidR="006763F3" w:rsidRDefault="006763F3" w:rsidP="00A22642">
      <w:pPr>
        <w:ind w:left="1440"/>
        <w:jc w:val="both"/>
      </w:pPr>
      <w:r>
        <w:t xml:space="preserve">This section provides the standard format that permits the requested information to be presented in a clear, precise and readily available manner and allows the </w:t>
      </w:r>
      <w:r w:rsidR="004E535D">
        <w:t>Client</w:t>
      </w:r>
      <w:r>
        <w:t xml:space="preserve"> to readily understand and evaluate Applications in accordance with the </w:t>
      </w:r>
      <w:r w:rsidR="00A30079">
        <w:t>pre-disclosed</w:t>
      </w:r>
      <w:r>
        <w:t xml:space="preserve"> criteria. The completed forms will indicate details of the Applicant’s qualifications and experience best suited to the specific assignment.</w:t>
      </w:r>
    </w:p>
    <w:p w:rsidR="006763F3" w:rsidRDefault="006763F3" w:rsidP="00A22642">
      <w:pPr>
        <w:jc w:val="both"/>
        <w:rPr>
          <w:b/>
          <w:bCs/>
          <w:sz w:val="26"/>
        </w:rPr>
      </w:pPr>
    </w:p>
    <w:p w:rsidR="006763F3" w:rsidRDefault="006763F3" w:rsidP="00A22642">
      <w:pPr>
        <w:jc w:val="both"/>
        <w:rPr>
          <w:b/>
          <w:bCs/>
          <w:sz w:val="26"/>
        </w:rPr>
      </w:pPr>
      <w:proofErr w:type="gramStart"/>
      <w:r>
        <w:rPr>
          <w:b/>
          <w:bCs/>
          <w:sz w:val="26"/>
        </w:rPr>
        <w:t>Section 4.</w:t>
      </w:r>
      <w:proofErr w:type="gramEnd"/>
      <w:r>
        <w:rPr>
          <w:b/>
          <w:bCs/>
          <w:sz w:val="26"/>
        </w:rPr>
        <w:tab/>
        <w:t xml:space="preserve">Contract </w:t>
      </w:r>
      <w:r w:rsidR="0082250B">
        <w:rPr>
          <w:b/>
          <w:bCs/>
          <w:sz w:val="26"/>
        </w:rPr>
        <w:t xml:space="preserve">Agreement </w:t>
      </w:r>
      <w:r>
        <w:rPr>
          <w:b/>
          <w:bCs/>
          <w:sz w:val="26"/>
        </w:rPr>
        <w:t>Forms</w:t>
      </w:r>
    </w:p>
    <w:p w:rsidR="006763F3" w:rsidRDefault="006763F3" w:rsidP="00A22642">
      <w:pPr>
        <w:jc w:val="both"/>
        <w:rPr>
          <w:bCs/>
        </w:rPr>
      </w:pPr>
    </w:p>
    <w:p w:rsidR="006763F3" w:rsidRDefault="006763F3" w:rsidP="00A22642">
      <w:pPr>
        <w:ind w:left="1440"/>
        <w:jc w:val="both"/>
      </w:pPr>
      <w:r>
        <w:t xml:space="preserve">The Form of Contract Agreement which, once completed and signed by the </w:t>
      </w:r>
      <w:r w:rsidR="004E535D">
        <w:t>Client</w:t>
      </w:r>
      <w:r>
        <w:t xml:space="preserve"> and the Consultant clearly defines the </w:t>
      </w:r>
      <w:r w:rsidR="004E535D">
        <w:t>Client</w:t>
      </w:r>
      <w:r>
        <w:t>’s and Consultants’ respective responsibilities. The Annexes</w:t>
      </w:r>
      <w:r>
        <w:rPr>
          <w:b/>
          <w:bCs/>
        </w:rPr>
        <w:t xml:space="preserve"> </w:t>
      </w:r>
      <w:r>
        <w:t xml:space="preserve">to the formal Contract include a </w:t>
      </w:r>
      <w:r w:rsidR="00A30079">
        <w:t>D</w:t>
      </w:r>
      <w:r>
        <w:t xml:space="preserve">escription of the Services, the </w:t>
      </w:r>
      <w:r w:rsidR="00A30079">
        <w:t>R</w:t>
      </w:r>
      <w:r>
        <w:t xml:space="preserve">eporting </w:t>
      </w:r>
      <w:r w:rsidR="00A30079">
        <w:t>S</w:t>
      </w:r>
      <w:r>
        <w:t xml:space="preserve">chedule and </w:t>
      </w:r>
      <w:r w:rsidRPr="00200D56">
        <w:rPr>
          <w:b/>
        </w:rPr>
        <w:t>Cost estimates</w:t>
      </w:r>
      <w:r>
        <w:t xml:space="preserve"> of Services.</w:t>
      </w:r>
    </w:p>
    <w:p w:rsidR="006763F3" w:rsidRDefault="00A279B2" w:rsidP="00A22642">
      <w:pPr>
        <w:ind w:left="1440"/>
        <w:jc w:val="both"/>
      </w:pPr>
      <w:r>
        <w:br w:type="page"/>
      </w:r>
    </w:p>
    <w:p w:rsidR="006763F3" w:rsidRDefault="006763F3" w:rsidP="00A22642"/>
    <w:p w:rsidR="00C03324" w:rsidRPr="0026092E" w:rsidRDefault="002C2C6C" w:rsidP="00A22642">
      <w:pPr>
        <w:jc w:val="center"/>
        <w:rPr>
          <w:b/>
          <w:bCs/>
          <w:sz w:val="28"/>
          <w:szCs w:val="28"/>
          <w:lang w:val="en-GB"/>
        </w:rPr>
      </w:pPr>
      <w:r w:rsidRPr="0026092E">
        <w:rPr>
          <w:b/>
          <w:bCs/>
          <w:sz w:val="28"/>
          <w:szCs w:val="28"/>
          <w:lang w:val="en-GB"/>
        </w:rPr>
        <w:t>Table of Contents</w:t>
      </w:r>
    </w:p>
    <w:p w:rsidR="002C2C6C" w:rsidRPr="0026092E" w:rsidRDefault="002C2C6C" w:rsidP="00A22642">
      <w:pPr>
        <w:jc w:val="center"/>
        <w:rPr>
          <w:b/>
          <w:bCs/>
          <w:sz w:val="28"/>
          <w:szCs w:val="28"/>
          <w:lang w:val="en-GB"/>
        </w:rPr>
      </w:pPr>
    </w:p>
    <w:bookmarkEnd w:id="0"/>
    <w:bookmarkEnd w:id="1"/>
    <w:bookmarkEnd w:id="2"/>
    <w:bookmarkEnd w:id="3"/>
    <w:bookmarkEnd w:id="4"/>
    <w:bookmarkEnd w:id="5"/>
    <w:bookmarkEnd w:id="6"/>
    <w:bookmarkEnd w:id="7"/>
    <w:bookmarkEnd w:id="8"/>
    <w:bookmarkEnd w:id="9"/>
    <w:bookmarkEnd w:id="10"/>
    <w:p w:rsidR="00632014" w:rsidRDefault="00813D43" w:rsidP="00054BC1">
      <w:pPr>
        <w:pStyle w:val="TOC2"/>
      </w:pPr>
      <w:r w:rsidRPr="0026092E">
        <w:tab/>
      </w:r>
      <w:r w:rsidRPr="0026092E">
        <w:tab/>
      </w:r>
      <w:r w:rsidR="00C03324" w:rsidRPr="0026092E">
        <w:fldChar w:fldCharType="begin"/>
      </w:r>
      <w:r w:rsidR="00C03324" w:rsidRPr="0026092E">
        <w:instrText xml:space="preserve"> TOC \o "1-4" \h \z \u </w:instrText>
      </w:r>
      <w:r w:rsidR="00C03324" w:rsidRPr="0026092E">
        <w:fldChar w:fldCharType="separate"/>
      </w:r>
    </w:p>
    <w:p w:rsidR="00632014" w:rsidRDefault="00FF69FC">
      <w:pPr>
        <w:pStyle w:val="TOC1"/>
        <w:rPr>
          <w:rFonts w:ascii="Times New Roman" w:eastAsia="Times New Roman" w:hAnsi="Times New Roman" w:cs="Times New Roman"/>
          <w:b w:val="0"/>
          <w:lang w:val="en-US"/>
        </w:rPr>
      </w:pPr>
      <w:hyperlink w:anchor="_Toc239665873" w:history="1">
        <w:r w:rsidR="00632014" w:rsidRPr="00AB10F7">
          <w:rPr>
            <w:rStyle w:val="Hyperlink"/>
            <w:lang w:eastAsia="zh-CN"/>
          </w:rPr>
          <w:t>Section 1.  Information to the Applicants</w:t>
        </w:r>
        <w:r w:rsidR="00632014">
          <w:rPr>
            <w:webHidden/>
          </w:rPr>
          <w:tab/>
        </w:r>
        <w:r w:rsidR="00632014">
          <w:rPr>
            <w:webHidden/>
          </w:rPr>
          <w:fldChar w:fldCharType="begin"/>
        </w:r>
        <w:r w:rsidR="00632014">
          <w:rPr>
            <w:webHidden/>
          </w:rPr>
          <w:instrText xml:space="preserve"> PAGEREF _Toc239665873 \h </w:instrText>
        </w:r>
        <w:r w:rsidR="00632014">
          <w:rPr>
            <w:webHidden/>
          </w:rPr>
        </w:r>
        <w:r w:rsidR="00632014">
          <w:rPr>
            <w:webHidden/>
          </w:rPr>
          <w:fldChar w:fldCharType="separate"/>
        </w:r>
        <w:r w:rsidR="008279CD">
          <w:rPr>
            <w:webHidden/>
          </w:rPr>
          <w:t>5</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74" w:history="1">
        <w:r w:rsidR="00632014" w:rsidRPr="00AB10F7">
          <w:rPr>
            <w:rStyle w:val="Hyperlink"/>
          </w:rPr>
          <w:t>A.</w:t>
        </w:r>
        <w:r w:rsidR="00632014">
          <w:rPr>
            <w:rFonts w:ascii="Times New Roman" w:eastAsia="Times New Roman" w:hAnsi="Times New Roman" w:cs="Times New Roman"/>
            <w:b w:val="0"/>
            <w:bCs w:val="0"/>
            <w:sz w:val="24"/>
            <w:szCs w:val="24"/>
            <w:lang w:val="en-US" w:eastAsia="en-US"/>
          </w:rPr>
          <w:tab/>
        </w:r>
        <w:r w:rsidR="00632014" w:rsidRPr="00AB10F7">
          <w:rPr>
            <w:rStyle w:val="Hyperlink"/>
          </w:rPr>
          <w:t>General</w:t>
        </w:r>
        <w:r w:rsidR="00632014">
          <w:rPr>
            <w:webHidden/>
          </w:rPr>
          <w:tab/>
        </w:r>
        <w:r w:rsidR="00632014">
          <w:rPr>
            <w:webHidden/>
          </w:rPr>
          <w:fldChar w:fldCharType="begin"/>
        </w:r>
        <w:r w:rsidR="00632014">
          <w:rPr>
            <w:webHidden/>
          </w:rPr>
          <w:instrText xml:space="preserve"> PAGEREF _Toc239665874 \h </w:instrText>
        </w:r>
        <w:r w:rsidR="00632014">
          <w:rPr>
            <w:webHidden/>
          </w:rPr>
        </w:r>
        <w:r w:rsidR="00632014">
          <w:rPr>
            <w:webHidden/>
          </w:rPr>
          <w:fldChar w:fldCharType="separate"/>
        </w:r>
        <w:r w:rsidR="008279CD">
          <w:rPr>
            <w:webHidden/>
          </w:rPr>
          <w:t>5</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75" w:history="1">
        <w:r w:rsidR="00632014" w:rsidRPr="00AB10F7">
          <w:rPr>
            <w:rStyle w:val="Hyperlink"/>
          </w:rPr>
          <w:t>1.</w:t>
        </w:r>
        <w:r w:rsidR="00632014">
          <w:rPr>
            <w:rFonts w:ascii="Times New Roman" w:eastAsia="Times New Roman" w:hAnsi="Times New Roman" w:cs="Times New Roman"/>
            <w:sz w:val="24"/>
            <w:szCs w:val="24"/>
            <w:lang w:val="en-US"/>
          </w:rPr>
          <w:tab/>
        </w:r>
        <w:r w:rsidR="00632014" w:rsidRPr="00AB10F7">
          <w:rPr>
            <w:rStyle w:val="Hyperlink"/>
          </w:rPr>
          <w:t>Scope of assignment</w:t>
        </w:r>
        <w:r w:rsidR="00632014">
          <w:rPr>
            <w:webHidden/>
          </w:rPr>
          <w:tab/>
        </w:r>
        <w:r w:rsidR="00632014">
          <w:rPr>
            <w:webHidden/>
          </w:rPr>
          <w:fldChar w:fldCharType="begin"/>
        </w:r>
        <w:r w:rsidR="00632014">
          <w:rPr>
            <w:webHidden/>
          </w:rPr>
          <w:instrText xml:space="preserve"> PAGEREF _Toc239665875 \h </w:instrText>
        </w:r>
        <w:r w:rsidR="00632014">
          <w:rPr>
            <w:webHidden/>
          </w:rPr>
        </w:r>
        <w:r w:rsidR="00632014">
          <w:rPr>
            <w:webHidden/>
          </w:rPr>
          <w:fldChar w:fldCharType="separate"/>
        </w:r>
        <w:r w:rsidR="008279CD">
          <w:rPr>
            <w:webHidden/>
          </w:rPr>
          <w:t>5</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76" w:history="1">
        <w:r w:rsidR="00632014" w:rsidRPr="00AB10F7">
          <w:rPr>
            <w:rStyle w:val="Hyperlink"/>
          </w:rPr>
          <w:t>2.</w:t>
        </w:r>
        <w:r w:rsidR="00632014">
          <w:rPr>
            <w:rFonts w:ascii="Times New Roman" w:eastAsia="Times New Roman" w:hAnsi="Times New Roman" w:cs="Times New Roman"/>
            <w:sz w:val="24"/>
            <w:szCs w:val="24"/>
            <w:lang w:val="en-US"/>
          </w:rPr>
          <w:tab/>
        </w:r>
        <w:r w:rsidR="00632014" w:rsidRPr="00AB10F7">
          <w:rPr>
            <w:rStyle w:val="Hyperlink"/>
          </w:rPr>
          <w:t>Qualifications of the Applicant</w:t>
        </w:r>
        <w:r w:rsidR="00632014">
          <w:rPr>
            <w:webHidden/>
          </w:rPr>
          <w:tab/>
        </w:r>
        <w:r w:rsidR="00632014">
          <w:rPr>
            <w:webHidden/>
          </w:rPr>
          <w:fldChar w:fldCharType="begin"/>
        </w:r>
        <w:r w:rsidR="00632014">
          <w:rPr>
            <w:webHidden/>
          </w:rPr>
          <w:instrText xml:space="preserve"> PAGEREF _Toc239665876 \h </w:instrText>
        </w:r>
        <w:r w:rsidR="00632014">
          <w:rPr>
            <w:webHidden/>
          </w:rPr>
        </w:r>
        <w:r w:rsidR="00632014">
          <w:rPr>
            <w:webHidden/>
          </w:rPr>
          <w:fldChar w:fldCharType="separate"/>
        </w:r>
        <w:r w:rsidR="008279CD">
          <w:rPr>
            <w:webHidden/>
          </w:rPr>
          <w:t>5</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77" w:history="1">
        <w:r w:rsidR="00632014" w:rsidRPr="00AB10F7">
          <w:rPr>
            <w:rStyle w:val="Hyperlink"/>
          </w:rPr>
          <w:t>3.</w:t>
        </w:r>
        <w:r w:rsidR="00632014">
          <w:rPr>
            <w:rFonts w:ascii="Times New Roman" w:eastAsia="Times New Roman" w:hAnsi="Times New Roman" w:cs="Times New Roman"/>
            <w:sz w:val="24"/>
            <w:szCs w:val="24"/>
            <w:lang w:val="en-US"/>
          </w:rPr>
          <w:tab/>
        </w:r>
        <w:r w:rsidR="00632014" w:rsidRPr="00AB10F7">
          <w:rPr>
            <w:rStyle w:val="Hyperlink"/>
          </w:rPr>
          <w:t>Eligible Applicants</w:t>
        </w:r>
        <w:r w:rsidR="00632014">
          <w:rPr>
            <w:webHidden/>
          </w:rPr>
          <w:tab/>
        </w:r>
        <w:r w:rsidR="00632014">
          <w:rPr>
            <w:webHidden/>
          </w:rPr>
          <w:fldChar w:fldCharType="begin"/>
        </w:r>
        <w:r w:rsidR="00632014">
          <w:rPr>
            <w:webHidden/>
          </w:rPr>
          <w:instrText xml:space="preserve"> PAGEREF _Toc239665877 \h </w:instrText>
        </w:r>
        <w:r w:rsidR="00632014">
          <w:rPr>
            <w:webHidden/>
          </w:rPr>
        </w:r>
        <w:r w:rsidR="00632014">
          <w:rPr>
            <w:webHidden/>
          </w:rPr>
          <w:fldChar w:fldCharType="separate"/>
        </w:r>
        <w:r w:rsidR="008279CD">
          <w:rPr>
            <w:webHidden/>
          </w:rPr>
          <w:t>5</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78" w:history="1">
        <w:r w:rsidR="00632014" w:rsidRPr="00AB10F7">
          <w:rPr>
            <w:rStyle w:val="Hyperlink"/>
          </w:rPr>
          <w:t>4.</w:t>
        </w:r>
        <w:r w:rsidR="00632014">
          <w:rPr>
            <w:rFonts w:ascii="Times New Roman" w:eastAsia="Times New Roman" w:hAnsi="Times New Roman" w:cs="Times New Roman"/>
            <w:sz w:val="24"/>
            <w:szCs w:val="24"/>
            <w:lang w:val="en-US"/>
          </w:rPr>
          <w:tab/>
        </w:r>
        <w:r w:rsidR="00632014" w:rsidRPr="00AB10F7">
          <w:rPr>
            <w:rStyle w:val="Hyperlink"/>
          </w:rPr>
          <w:t>Corrupt, Fraudulent, Collusive or Coercive Practices</w:t>
        </w:r>
        <w:r w:rsidR="00632014">
          <w:rPr>
            <w:webHidden/>
          </w:rPr>
          <w:tab/>
        </w:r>
        <w:r w:rsidR="00632014">
          <w:rPr>
            <w:webHidden/>
          </w:rPr>
          <w:fldChar w:fldCharType="begin"/>
        </w:r>
        <w:r w:rsidR="00632014">
          <w:rPr>
            <w:webHidden/>
          </w:rPr>
          <w:instrText xml:space="preserve"> PAGEREF _Toc239665878 \h </w:instrText>
        </w:r>
        <w:r w:rsidR="00632014">
          <w:rPr>
            <w:webHidden/>
          </w:rPr>
        </w:r>
        <w:r w:rsidR="00632014">
          <w:rPr>
            <w:webHidden/>
          </w:rPr>
          <w:fldChar w:fldCharType="separate"/>
        </w:r>
        <w:r w:rsidR="008279CD">
          <w:rPr>
            <w:webHidden/>
          </w:rPr>
          <w:t>6</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79" w:history="1">
        <w:r w:rsidR="00632014" w:rsidRPr="00AB10F7">
          <w:rPr>
            <w:rStyle w:val="Hyperlink"/>
          </w:rPr>
          <w:t>5.</w:t>
        </w:r>
        <w:r w:rsidR="00632014">
          <w:rPr>
            <w:rFonts w:ascii="Times New Roman" w:eastAsia="Times New Roman" w:hAnsi="Times New Roman" w:cs="Times New Roman"/>
            <w:sz w:val="24"/>
            <w:szCs w:val="24"/>
            <w:lang w:val="en-US"/>
          </w:rPr>
          <w:tab/>
        </w:r>
        <w:r w:rsidR="00632014" w:rsidRPr="00AB10F7">
          <w:rPr>
            <w:rStyle w:val="Hyperlink"/>
          </w:rPr>
          <w:t>Conflict of Interest</w:t>
        </w:r>
        <w:r w:rsidR="00632014">
          <w:rPr>
            <w:webHidden/>
          </w:rPr>
          <w:tab/>
        </w:r>
        <w:r w:rsidR="00632014">
          <w:rPr>
            <w:webHidden/>
          </w:rPr>
          <w:fldChar w:fldCharType="begin"/>
        </w:r>
        <w:r w:rsidR="00632014">
          <w:rPr>
            <w:webHidden/>
          </w:rPr>
          <w:instrText xml:space="preserve"> PAGEREF _Toc239665879 \h </w:instrText>
        </w:r>
        <w:r w:rsidR="00632014">
          <w:rPr>
            <w:webHidden/>
          </w:rPr>
        </w:r>
        <w:r w:rsidR="00632014">
          <w:rPr>
            <w:webHidden/>
          </w:rPr>
          <w:fldChar w:fldCharType="separate"/>
        </w:r>
        <w:r w:rsidR="008279CD">
          <w:rPr>
            <w:webHidden/>
          </w:rPr>
          <w:t>6</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80" w:history="1">
        <w:r w:rsidR="00632014" w:rsidRPr="00AB10F7">
          <w:rPr>
            <w:rStyle w:val="Hyperlink"/>
          </w:rPr>
          <w:t>B.</w:t>
        </w:r>
        <w:r w:rsidR="00632014">
          <w:rPr>
            <w:rFonts w:ascii="Times New Roman" w:eastAsia="Times New Roman" w:hAnsi="Times New Roman" w:cs="Times New Roman"/>
            <w:b w:val="0"/>
            <w:bCs w:val="0"/>
            <w:sz w:val="24"/>
            <w:szCs w:val="24"/>
            <w:lang w:val="en-US" w:eastAsia="en-US"/>
          </w:rPr>
          <w:tab/>
        </w:r>
        <w:r w:rsidR="00632014" w:rsidRPr="00AB10F7">
          <w:rPr>
            <w:rStyle w:val="Hyperlink"/>
          </w:rPr>
          <w:t>Preparation, Submission &amp; Modification or Substitution of Applications</w:t>
        </w:r>
        <w:r w:rsidR="00632014">
          <w:rPr>
            <w:webHidden/>
          </w:rPr>
          <w:tab/>
        </w:r>
        <w:r w:rsidR="00632014">
          <w:rPr>
            <w:webHidden/>
          </w:rPr>
          <w:fldChar w:fldCharType="begin"/>
        </w:r>
        <w:r w:rsidR="00632014">
          <w:rPr>
            <w:webHidden/>
          </w:rPr>
          <w:instrText xml:space="preserve"> PAGEREF _Toc239665880 \h </w:instrText>
        </w:r>
        <w:r w:rsidR="00632014">
          <w:rPr>
            <w:webHidden/>
          </w:rPr>
        </w:r>
        <w:r w:rsidR="00632014">
          <w:rPr>
            <w:webHidden/>
          </w:rPr>
          <w:fldChar w:fldCharType="separate"/>
        </w:r>
        <w:r w:rsidR="008279CD">
          <w:rPr>
            <w:webHidden/>
          </w:rPr>
          <w:t>7</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81" w:history="1">
        <w:r w:rsidR="00632014" w:rsidRPr="00AB10F7">
          <w:rPr>
            <w:rStyle w:val="Hyperlink"/>
          </w:rPr>
          <w:t>6.</w:t>
        </w:r>
        <w:r w:rsidR="00632014">
          <w:rPr>
            <w:rFonts w:ascii="Times New Roman" w:eastAsia="Times New Roman" w:hAnsi="Times New Roman" w:cs="Times New Roman"/>
            <w:sz w:val="24"/>
            <w:szCs w:val="24"/>
            <w:lang w:val="en-US"/>
          </w:rPr>
          <w:tab/>
        </w:r>
        <w:r w:rsidR="00632014" w:rsidRPr="00AB10F7">
          <w:rPr>
            <w:rStyle w:val="Hyperlink"/>
          </w:rPr>
          <w:t>Preparation of  Application</w:t>
        </w:r>
        <w:r w:rsidR="00632014">
          <w:rPr>
            <w:webHidden/>
          </w:rPr>
          <w:tab/>
        </w:r>
        <w:r w:rsidR="00632014">
          <w:rPr>
            <w:webHidden/>
          </w:rPr>
          <w:fldChar w:fldCharType="begin"/>
        </w:r>
        <w:r w:rsidR="00632014">
          <w:rPr>
            <w:webHidden/>
          </w:rPr>
          <w:instrText xml:space="preserve"> PAGEREF _Toc239665881 \h </w:instrText>
        </w:r>
        <w:r w:rsidR="00632014">
          <w:rPr>
            <w:webHidden/>
          </w:rPr>
        </w:r>
        <w:r w:rsidR="00632014">
          <w:rPr>
            <w:webHidden/>
          </w:rPr>
          <w:fldChar w:fldCharType="separate"/>
        </w:r>
        <w:r w:rsidR="008279CD">
          <w:rPr>
            <w:webHidden/>
          </w:rPr>
          <w:t>7</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82" w:history="1">
        <w:r w:rsidR="00632014" w:rsidRPr="00AB10F7">
          <w:rPr>
            <w:rStyle w:val="Hyperlink"/>
          </w:rPr>
          <w:t>7.</w:t>
        </w:r>
        <w:r w:rsidR="00632014">
          <w:rPr>
            <w:rFonts w:ascii="Times New Roman" w:eastAsia="Times New Roman" w:hAnsi="Times New Roman" w:cs="Times New Roman"/>
            <w:sz w:val="24"/>
            <w:szCs w:val="24"/>
            <w:lang w:val="en-US"/>
          </w:rPr>
          <w:tab/>
        </w:r>
        <w:r w:rsidR="00632014" w:rsidRPr="00AB10F7">
          <w:rPr>
            <w:rStyle w:val="Hyperlink"/>
          </w:rPr>
          <w:t>Submission of Application</w:t>
        </w:r>
        <w:r w:rsidR="00632014">
          <w:rPr>
            <w:webHidden/>
          </w:rPr>
          <w:tab/>
        </w:r>
        <w:r w:rsidR="00632014">
          <w:rPr>
            <w:webHidden/>
          </w:rPr>
          <w:fldChar w:fldCharType="begin"/>
        </w:r>
        <w:r w:rsidR="00632014">
          <w:rPr>
            <w:webHidden/>
          </w:rPr>
          <w:instrText xml:space="preserve"> PAGEREF _Toc239665882 \h </w:instrText>
        </w:r>
        <w:r w:rsidR="00632014">
          <w:rPr>
            <w:webHidden/>
          </w:rPr>
        </w:r>
        <w:r w:rsidR="00632014">
          <w:rPr>
            <w:webHidden/>
          </w:rPr>
          <w:fldChar w:fldCharType="separate"/>
        </w:r>
        <w:r w:rsidR="008279CD">
          <w:rPr>
            <w:webHidden/>
          </w:rPr>
          <w:t>7</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83" w:history="1">
        <w:r w:rsidR="00632014" w:rsidRPr="00AB10F7">
          <w:rPr>
            <w:rStyle w:val="Hyperlink"/>
          </w:rPr>
          <w:t>C.</w:t>
        </w:r>
        <w:r w:rsidR="00632014">
          <w:rPr>
            <w:rFonts w:ascii="Times New Roman" w:eastAsia="Times New Roman" w:hAnsi="Times New Roman" w:cs="Times New Roman"/>
            <w:b w:val="0"/>
            <w:bCs w:val="0"/>
            <w:sz w:val="24"/>
            <w:szCs w:val="24"/>
            <w:lang w:val="en-US" w:eastAsia="en-US"/>
          </w:rPr>
          <w:tab/>
        </w:r>
        <w:r w:rsidR="00632014" w:rsidRPr="00AB10F7">
          <w:rPr>
            <w:rStyle w:val="Hyperlink"/>
          </w:rPr>
          <w:t>Evaluation of Applications</w:t>
        </w:r>
        <w:r w:rsidR="00632014">
          <w:rPr>
            <w:webHidden/>
          </w:rPr>
          <w:tab/>
        </w:r>
        <w:r w:rsidR="00632014">
          <w:rPr>
            <w:webHidden/>
          </w:rPr>
          <w:fldChar w:fldCharType="begin"/>
        </w:r>
        <w:r w:rsidR="00632014">
          <w:rPr>
            <w:webHidden/>
          </w:rPr>
          <w:instrText xml:space="preserve"> PAGEREF _Toc239665883 \h </w:instrText>
        </w:r>
        <w:r w:rsidR="00632014">
          <w:rPr>
            <w:webHidden/>
          </w:rPr>
        </w:r>
        <w:r w:rsidR="00632014">
          <w:rPr>
            <w:webHidden/>
          </w:rPr>
          <w:fldChar w:fldCharType="separate"/>
        </w:r>
        <w:r w:rsidR="008279CD">
          <w:rPr>
            <w:webHidden/>
          </w:rPr>
          <w:t>7</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84" w:history="1">
        <w:r w:rsidR="00632014" w:rsidRPr="00AB10F7">
          <w:rPr>
            <w:rStyle w:val="Hyperlink"/>
          </w:rPr>
          <w:t>8.</w:t>
        </w:r>
        <w:r w:rsidR="00632014">
          <w:rPr>
            <w:rFonts w:ascii="Times New Roman" w:eastAsia="Times New Roman" w:hAnsi="Times New Roman" w:cs="Times New Roman"/>
            <w:sz w:val="24"/>
            <w:szCs w:val="24"/>
            <w:lang w:val="en-US"/>
          </w:rPr>
          <w:tab/>
        </w:r>
        <w:r w:rsidR="00632014" w:rsidRPr="00AB10F7">
          <w:rPr>
            <w:rStyle w:val="Hyperlink"/>
          </w:rPr>
          <w:t>Evaluation of applications</w:t>
        </w:r>
        <w:r w:rsidR="00632014">
          <w:rPr>
            <w:webHidden/>
          </w:rPr>
          <w:tab/>
        </w:r>
        <w:r w:rsidR="00632014">
          <w:rPr>
            <w:webHidden/>
          </w:rPr>
          <w:fldChar w:fldCharType="begin"/>
        </w:r>
        <w:r w:rsidR="00632014">
          <w:rPr>
            <w:webHidden/>
          </w:rPr>
          <w:instrText xml:space="preserve"> PAGEREF _Toc239665884 \h </w:instrText>
        </w:r>
        <w:r w:rsidR="00632014">
          <w:rPr>
            <w:webHidden/>
          </w:rPr>
        </w:r>
        <w:r w:rsidR="00632014">
          <w:rPr>
            <w:webHidden/>
          </w:rPr>
          <w:fldChar w:fldCharType="separate"/>
        </w:r>
        <w:r w:rsidR="008279CD">
          <w:rPr>
            <w:webHidden/>
          </w:rPr>
          <w:t>7</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85" w:history="1">
        <w:r w:rsidR="00632014" w:rsidRPr="00AB10F7">
          <w:rPr>
            <w:rStyle w:val="Hyperlink"/>
            <w:iCs/>
          </w:rPr>
          <w:t>9.</w:t>
        </w:r>
        <w:r w:rsidR="00632014">
          <w:rPr>
            <w:rFonts w:ascii="Times New Roman" w:eastAsia="Times New Roman" w:hAnsi="Times New Roman" w:cs="Times New Roman"/>
            <w:sz w:val="24"/>
            <w:szCs w:val="24"/>
            <w:lang w:val="en-US"/>
          </w:rPr>
          <w:tab/>
        </w:r>
        <w:r w:rsidR="00632014" w:rsidRPr="00AB10F7">
          <w:rPr>
            <w:rStyle w:val="Hyperlink"/>
          </w:rPr>
          <w:t>Application   Negotiations</w:t>
        </w:r>
        <w:r w:rsidR="00632014">
          <w:rPr>
            <w:webHidden/>
          </w:rPr>
          <w:tab/>
        </w:r>
        <w:r w:rsidR="00632014">
          <w:rPr>
            <w:webHidden/>
          </w:rPr>
          <w:fldChar w:fldCharType="begin"/>
        </w:r>
        <w:r w:rsidR="00632014">
          <w:rPr>
            <w:webHidden/>
          </w:rPr>
          <w:instrText xml:space="preserve"> PAGEREF _Toc239665885 \h </w:instrText>
        </w:r>
        <w:r w:rsidR="00632014">
          <w:rPr>
            <w:webHidden/>
          </w:rPr>
        </w:r>
        <w:r w:rsidR="00632014">
          <w:rPr>
            <w:webHidden/>
          </w:rPr>
          <w:fldChar w:fldCharType="separate"/>
        </w:r>
        <w:r w:rsidR="008279CD">
          <w:rPr>
            <w:webHidden/>
          </w:rPr>
          <w:t>8</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86" w:history="1">
        <w:r w:rsidR="00632014" w:rsidRPr="00AB10F7">
          <w:rPr>
            <w:rStyle w:val="Hyperlink"/>
          </w:rPr>
          <w:t>D.</w:t>
        </w:r>
        <w:r w:rsidR="00632014">
          <w:rPr>
            <w:rFonts w:ascii="Times New Roman" w:eastAsia="Times New Roman" w:hAnsi="Times New Roman" w:cs="Times New Roman"/>
            <w:b w:val="0"/>
            <w:bCs w:val="0"/>
            <w:sz w:val="24"/>
            <w:szCs w:val="24"/>
            <w:lang w:val="en-US" w:eastAsia="en-US"/>
          </w:rPr>
          <w:tab/>
        </w:r>
        <w:r w:rsidR="00632014" w:rsidRPr="00AB10F7">
          <w:rPr>
            <w:rStyle w:val="Hyperlink"/>
          </w:rPr>
          <w:t>Award of Contract</w:t>
        </w:r>
        <w:r w:rsidR="00632014">
          <w:rPr>
            <w:webHidden/>
          </w:rPr>
          <w:tab/>
        </w:r>
        <w:r w:rsidR="00632014">
          <w:rPr>
            <w:webHidden/>
          </w:rPr>
          <w:fldChar w:fldCharType="begin"/>
        </w:r>
        <w:r w:rsidR="00632014">
          <w:rPr>
            <w:webHidden/>
          </w:rPr>
          <w:instrText xml:space="preserve"> PAGEREF _Toc239665886 \h </w:instrText>
        </w:r>
        <w:r w:rsidR="00632014">
          <w:rPr>
            <w:webHidden/>
          </w:rPr>
        </w:r>
        <w:r w:rsidR="00632014">
          <w:rPr>
            <w:webHidden/>
          </w:rPr>
          <w:fldChar w:fldCharType="separate"/>
        </w:r>
        <w:r w:rsidR="008279CD">
          <w:rPr>
            <w:webHidden/>
          </w:rPr>
          <w:t>9</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87" w:history="1">
        <w:r w:rsidR="00632014" w:rsidRPr="00AB10F7">
          <w:rPr>
            <w:rStyle w:val="Hyperlink"/>
            <w:iCs/>
          </w:rPr>
          <w:t>10.</w:t>
        </w:r>
        <w:r w:rsidR="00632014">
          <w:rPr>
            <w:rFonts w:ascii="Times New Roman" w:eastAsia="Times New Roman" w:hAnsi="Times New Roman" w:cs="Times New Roman"/>
            <w:sz w:val="24"/>
            <w:szCs w:val="24"/>
            <w:lang w:val="en-US"/>
          </w:rPr>
          <w:tab/>
        </w:r>
        <w:r w:rsidR="00632014" w:rsidRPr="00AB10F7">
          <w:rPr>
            <w:rStyle w:val="Hyperlink"/>
          </w:rPr>
          <w:t>Award of Contract</w:t>
        </w:r>
        <w:r w:rsidR="00632014">
          <w:rPr>
            <w:webHidden/>
          </w:rPr>
          <w:tab/>
        </w:r>
        <w:r w:rsidR="00632014">
          <w:rPr>
            <w:webHidden/>
          </w:rPr>
          <w:fldChar w:fldCharType="begin"/>
        </w:r>
        <w:r w:rsidR="00632014">
          <w:rPr>
            <w:webHidden/>
          </w:rPr>
          <w:instrText xml:space="preserve"> PAGEREF _Toc239665887 \h </w:instrText>
        </w:r>
        <w:r w:rsidR="00632014">
          <w:rPr>
            <w:webHidden/>
          </w:rPr>
        </w:r>
        <w:r w:rsidR="00632014">
          <w:rPr>
            <w:webHidden/>
          </w:rPr>
          <w:fldChar w:fldCharType="separate"/>
        </w:r>
        <w:r w:rsidR="008279CD">
          <w:rPr>
            <w:webHidden/>
          </w:rPr>
          <w:t>9</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88" w:history="1">
        <w:r w:rsidR="00632014" w:rsidRPr="00AB10F7">
          <w:rPr>
            <w:rStyle w:val="Hyperlink"/>
            <w:iCs/>
          </w:rPr>
          <w:t>11.</w:t>
        </w:r>
        <w:r w:rsidR="00632014">
          <w:rPr>
            <w:rFonts w:ascii="Times New Roman" w:eastAsia="Times New Roman" w:hAnsi="Times New Roman" w:cs="Times New Roman"/>
            <w:sz w:val="24"/>
            <w:szCs w:val="24"/>
            <w:lang w:val="en-US"/>
          </w:rPr>
          <w:tab/>
        </w:r>
        <w:r w:rsidR="00632014" w:rsidRPr="00AB10F7">
          <w:rPr>
            <w:rStyle w:val="Hyperlink"/>
          </w:rPr>
          <w:t>Debriefing</w:t>
        </w:r>
        <w:r w:rsidR="00632014">
          <w:rPr>
            <w:webHidden/>
          </w:rPr>
          <w:tab/>
        </w:r>
        <w:r w:rsidR="00632014">
          <w:rPr>
            <w:webHidden/>
          </w:rPr>
          <w:fldChar w:fldCharType="begin"/>
        </w:r>
        <w:r w:rsidR="00632014">
          <w:rPr>
            <w:webHidden/>
          </w:rPr>
          <w:instrText xml:space="preserve"> PAGEREF _Toc239665888 \h </w:instrText>
        </w:r>
        <w:r w:rsidR="00632014">
          <w:rPr>
            <w:webHidden/>
          </w:rPr>
        </w:r>
        <w:r w:rsidR="00632014">
          <w:rPr>
            <w:webHidden/>
          </w:rPr>
          <w:fldChar w:fldCharType="separate"/>
        </w:r>
        <w:r w:rsidR="008279CD">
          <w:rPr>
            <w:webHidden/>
          </w:rPr>
          <w:t>9</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89" w:history="1">
        <w:r w:rsidR="00632014" w:rsidRPr="00AB10F7">
          <w:rPr>
            <w:rStyle w:val="Hyperlink"/>
            <w:iCs/>
          </w:rPr>
          <w:t>12.</w:t>
        </w:r>
        <w:r w:rsidR="00632014">
          <w:rPr>
            <w:rFonts w:ascii="Times New Roman" w:eastAsia="Times New Roman" w:hAnsi="Times New Roman" w:cs="Times New Roman"/>
            <w:sz w:val="24"/>
            <w:szCs w:val="24"/>
            <w:lang w:val="en-US"/>
          </w:rPr>
          <w:tab/>
        </w:r>
        <w:r w:rsidR="00632014" w:rsidRPr="00AB10F7">
          <w:rPr>
            <w:rStyle w:val="Hyperlink"/>
          </w:rPr>
          <w:t>Commencement of  Services</w:t>
        </w:r>
        <w:r w:rsidR="00632014">
          <w:rPr>
            <w:webHidden/>
          </w:rPr>
          <w:tab/>
        </w:r>
        <w:r w:rsidR="00632014">
          <w:rPr>
            <w:webHidden/>
          </w:rPr>
          <w:fldChar w:fldCharType="begin"/>
        </w:r>
        <w:r w:rsidR="00632014">
          <w:rPr>
            <w:webHidden/>
          </w:rPr>
          <w:instrText xml:space="preserve"> PAGEREF _Toc239665889 \h </w:instrText>
        </w:r>
        <w:r w:rsidR="00632014">
          <w:rPr>
            <w:webHidden/>
          </w:rPr>
        </w:r>
        <w:r w:rsidR="00632014">
          <w:rPr>
            <w:webHidden/>
          </w:rPr>
          <w:fldChar w:fldCharType="separate"/>
        </w:r>
        <w:r w:rsidR="008279CD">
          <w:rPr>
            <w:webHidden/>
          </w:rPr>
          <w:t>9</w:t>
        </w:r>
        <w:r w:rsidR="00632014">
          <w:rPr>
            <w:webHidden/>
          </w:rPr>
          <w:fldChar w:fldCharType="end"/>
        </w:r>
      </w:hyperlink>
    </w:p>
    <w:p w:rsidR="00632014" w:rsidRDefault="00FF69FC">
      <w:pPr>
        <w:pStyle w:val="TOC1"/>
        <w:rPr>
          <w:rFonts w:ascii="Times New Roman" w:eastAsia="Times New Roman" w:hAnsi="Times New Roman" w:cs="Times New Roman"/>
          <w:b w:val="0"/>
          <w:lang w:val="en-US"/>
        </w:rPr>
      </w:pPr>
      <w:hyperlink w:anchor="_Toc239665890" w:history="1">
        <w:r w:rsidR="00632014" w:rsidRPr="00AB10F7">
          <w:rPr>
            <w:rStyle w:val="Hyperlink"/>
            <w:lang w:eastAsia="zh-CN"/>
          </w:rPr>
          <w:t>Section 2.  Terms of Reference</w:t>
        </w:r>
        <w:r w:rsidR="00632014">
          <w:rPr>
            <w:webHidden/>
          </w:rPr>
          <w:tab/>
        </w:r>
        <w:r w:rsidR="00632014">
          <w:rPr>
            <w:webHidden/>
          </w:rPr>
          <w:fldChar w:fldCharType="begin"/>
        </w:r>
        <w:r w:rsidR="00632014">
          <w:rPr>
            <w:webHidden/>
          </w:rPr>
          <w:instrText xml:space="preserve"> PAGEREF _Toc239665890 \h </w:instrText>
        </w:r>
        <w:r w:rsidR="00632014">
          <w:rPr>
            <w:webHidden/>
          </w:rPr>
        </w:r>
        <w:r w:rsidR="00632014">
          <w:rPr>
            <w:webHidden/>
          </w:rPr>
          <w:fldChar w:fldCharType="separate"/>
        </w:r>
        <w:r w:rsidR="008279CD">
          <w:rPr>
            <w:webHidden/>
          </w:rPr>
          <w:t>10</w:t>
        </w:r>
        <w:r w:rsidR="00632014">
          <w:rPr>
            <w:webHidden/>
          </w:rPr>
          <w:fldChar w:fldCharType="end"/>
        </w:r>
      </w:hyperlink>
    </w:p>
    <w:p w:rsidR="00632014" w:rsidRDefault="00FF69FC">
      <w:pPr>
        <w:pStyle w:val="TOC1"/>
        <w:rPr>
          <w:rFonts w:ascii="Times New Roman" w:eastAsia="Times New Roman" w:hAnsi="Times New Roman" w:cs="Times New Roman"/>
          <w:b w:val="0"/>
          <w:lang w:val="en-US"/>
        </w:rPr>
      </w:pPr>
      <w:hyperlink w:anchor="_Toc239665891" w:history="1">
        <w:r w:rsidR="00632014" w:rsidRPr="00AB10F7">
          <w:rPr>
            <w:rStyle w:val="Hyperlink"/>
            <w:lang w:eastAsia="zh-CN"/>
          </w:rPr>
          <w:t>Section 3.</w:t>
        </w:r>
        <w:r w:rsidR="00632014">
          <w:rPr>
            <w:rFonts w:ascii="Times New Roman" w:eastAsia="Times New Roman" w:hAnsi="Times New Roman" w:cs="Times New Roman"/>
            <w:b w:val="0"/>
            <w:lang w:val="en-US"/>
          </w:rPr>
          <w:tab/>
        </w:r>
        <w:r w:rsidR="00632014" w:rsidRPr="00AB10F7">
          <w:rPr>
            <w:rStyle w:val="Hyperlink"/>
            <w:lang w:eastAsia="zh-CN"/>
          </w:rPr>
          <w:t xml:space="preserve"> Application Forms</w:t>
        </w:r>
        <w:r w:rsidR="00632014">
          <w:rPr>
            <w:webHidden/>
          </w:rPr>
          <w:tab/>
        </w:r>
        <w:r w:rsidR="00632014">
          <w:rPr>
            <w:webHidden/>
          </w:rPr>
          <w:fldChar w:fldCharType="begin"/>
        </w:r>
        <w:r w:rsidR="00632014">
          <w:rPr>
            <w:webHidden/>
          </w:rPr>
          <w:instrText xml:space="preserve"> PAGEREF _Toc239665891 \h </w:instrText>
        </w:r>
        <w:r w:rsidR="00632014">
          <w:rPr>
            <w:webHidden/>
          </w:rPr>
        </w:r>
        <w:r w:rsidR="00632014">
          <w:rPr>
            <w:webHidden/>
          </w:rPr>
          <w:fldChar w:fldCharType="separate"/>
        </w:r>
        <w:r w:rsidR="008279CD">
          <w:rPr>
            <w:webHidden/>
          </w:rPr>
          <w:t>13</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92" w:history="1">
        <w:r w:rsidR="00632014" w:rsidRPr="00AB10F7">
          <w:rPr>
            <w:rStyle w:val="Hyperlink"/>
          </w:rPr>
          <w:t>Form 3A. Application Submission</w:t>
        </w:r>
        <w:r w:rsidR="00632014">
          <w:rPr>
            <w:webHidden/>
          </w:rPr>
          <w:tab/>
        </w:r>
        <w:r w:rsidR="00632014">
          <w:rPr>
            <w:webHidden/>
          </w:rPr>
          <w:fldChar w:fldCharType="begin"/>
        </w:r>
        <w:r w:rsidR="00632014">
          <w:rPr>
            <w:webHidden/>
          </w:rPr>
          <w:instrText xml:space="preserve"> PAGEREF _Toc239665892 \h </w:instrText>
        </w:r>
        <w:r w:rsidR="00632014">
          <w:rPr>
            <w:webHidden/>
          </w:rPr>
        </w:r>
        <w:r w:rsidR="00632014">
          <w:rPr>
            <w:webHidden/>
          </w:rPr>
          <w:fldChar w:fldCharType="separate"/>
        </w:r>
        <w:r w:rsidR="008279CD">
          <w:rPr>
            <w:webHidden/>
          </w:rPr>
          <w:t>14</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93" w:history="1">
        <w:r w:rsidR="00632014" w:rsidRPr="00AB10F7">
          <w:rPr>
            <w:rStyle w:val="Hyperlink"/>
          </w:rPr>
          <w:t>Form 3B. Curriculum Vitae (CV) of the Applicant</w:t>
        </w:r>
        <w:r w:rsidR="00632014">
          <w:rPr>
            <w:webHidden/>
          </w:rPr>
          <w:tab/>
        </w:r>
        <w:r w:rsidR="00632014">
          <w:rPr>
            <w:webHidden/>
          </w:rPr>
          <w:fldChar w:fldCharType="begin"/>
        </w:r>
        <w:r w:rsidR="00632014">
          <w:rPr>
            <w:webHidden/>
          </w:rPr>
          <w:instrText xml:space="preserve"> PAGEREF _Toc239665893 \h </w:instrText>
        </w:r>
        <w:r w:rsidR="00632014">
          <w:rPr>
            <w:webHidden/>
          </w:rPr>
        </w:r>
        <w:r w:rsidR="00632014">
          <w:rPr>
            <w:webHidden/>
          </w:rPr>
          <w:fldChar w:fldCharType="separate"/>
        </w:r>
        <w:r w:rsidR="008279CD">
          <w:rPr>
            <w:webHidden/>
          </w:rPr>
          <w:t>15</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94" w:history="1">
        <w:r w:rsidR="00632014" w:rsidRPr="00AB10F7">
          <w:rPr>
            <w:rStyle w:val="Hyperlink"/>
          </w:rPr>
          <w:t>Form 3C. Indicative Remuneration &amp; Expenses</w:t>
        </w:r>
        <w:r w:rsidR="00632014">
          <w:rPr>
            <w:webHidden/>
          </w:rPr>
          <w:tab/>
        </w:r>
        <w:r w:rsidR="00632014">
          <w:rPr>
            <w:webHidden/>
          </w:rPr>
          <w:fldChar w:fldCharType="begin"/>
        </w:r>
        <w:r w:rsidR="00632014">
          <w:rPr>
            <w:webHidden/>
          </w:rPr>
          <w:instrText xml:space="preserve"> PAGEREF _Toc239665894 \h </w:instrText>
        </w:r>
        <w:r w:rsidR="00632014">
          <w:rPr>
            <w:webHidden/>
          </w:rPr>
        </w:r>
        <w:r w:rsidR="00632014">
          <w:rPr>
            <w:webHidden/>
          </w:rPr>
          <w:fldChar w:fldCharType="separate"/>
        </w:r>
        <w:r w:rsidR="008279CD">
          <w:rPr>
            <w:webHidden/>
          </w:rPr>
          <w:t>17</w:t>
        </w:r>
        <w:r w:rsidR="00632014">
          <w:rPr>
            <w:webHidden/>
          </w:rPr>
          <w:fldChar w:fldCharType="end"/>
        </w:r>
      </w:hyperlink>
    </w:p>
    <w:p w:rsidR="00632014" w:rsidRDefault="00FF69FC">
      <w:pPr>
        <w:pStyle w:val="TOC1"/>
        <w:rPr>
          <w:rFonts w:ascii="Times New Roman" w:eastAsia="Times New Roman" w:hAnsi="Times New Roman" w:cs="Times New Roman"/>
          <w:b w:val="0"/>
          <w:lang w:val="en-US"/>
        </w:rPr>
      </w:pPr>
      <w:hyperlink w:anchor="_Toc239665895" w:history="1">
        <w:r w:rsidR="00632014" w:rsidRPr="00AB10F7">
          <w:rPr>
            <w:rStyle w:val="Hyperlink"/>
            <w:lang w:eastAsia="zh-CN"/>
          </w:rPr>
          <w:t>Section 4.</w:t>
        </w:r>
        <w:r w:rsidR="00632014">
          <w:rPr>
            <w:rFonts w:ascii="Times New Roman" w:eastAsia="Times New Roman" w:hAnsi="Times New Roman" w:cs="Times New Roman"/>
            <w:b w:val="0"/>
            <w:lang w:val="en-US"/>
          </w:rPr>
          <w:tab/>
        </w:r>
        <w:r w:rsidR="00632014" w:rsidRPr="00AB10F7">
          <w:rPr>
            <w:rStyle w:val="Hyperlink"/>
            <w:lang w:eastAsia="zh-CN"/>
          </w:rPr>
          <w:t xml:space="preserve"> Contract Forms</w:t>
        </w:r>
        <w:r w:rsidR="00632014">
          <w:rPr>
            <w:webHidden/>
          </w:rPr>
          <w:tab/>
        </w:r>
        <w:r w:rsidR="00632014">
          <w:rPr>
            <w:webHidden/>
          </w:rPr>
          <w:fldChar w:fldCharType="begin"/>
        </w:r>
        <w:r w:rsidR="00632014">
          <w:rPr>
            <w:webHidden/>
          </w:rPr>
          <w:instrText xml:space="preserve"> PAGEREF _Toc239665895 \h </w:instrText>
        </w:r>
        <w:r w:rsidR="00632014">
          <w:rPr>
            <w:webHidden/>
          </w:rPr>
        </w:r>
        <w:r w:rsidR="00632014">
          <w:rPr>
            <w:webHidden/>
          </w:rPr>
          <w:fldChar w:fldCharType="separate"/>
        </w:r>
        <w:r w:rsidR="008279CD">
          <w:rPr>
            <w:webHidden/>
          </w:rPr>
          <w:t>18</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96" w:history="1">
        <w:r w:rsidR="00632014" w:rsidRPr="00AB10F7">
          <w:rPr>
            <w:rStyle w:val="Hyperlink"/>
          </w:rPr>
          <w:t>4.1  Contract Agreement (Time-based)</w:t>
        </w:r>
        <w:r w:rsidR="00632014">
          <w:rPr>
            <w:webHidden/>
          </w:rPr>
          <w:tab/>
        </w:r>
        <w:r w:rsidR="00632014">
          <w:rPr>
            <w:webHidden/>
          </w:rPr>
          <w:fldChar w:fldCharType="begin"/>
        </w:r>
        <w:r w:rsidR="00632014">
          <w:rPr>
            <w:webHidden/>
          </w:rPr>
          <w:instrText xml:space="preserve"> PAGEREF _Toc239665896 \h </w:instrText>
        </w:r>
        <w:r w:rsidR="00632014">
          <w:rPr>
            <w:webHidden/>
          </w:rPr>
        </w:r>
        <w:r w:rsidR="00632014">
          <w:rPr>
            <w:webHidden/>
          </w:rPr>
          <w:fldChar w:fldCharType="separate"/>
        </w:r>
        <w:r w:rsidR="008279CD">
          <w:rPr>
            <w:webHidden/>
          </w:rPr>
          <w:t>19</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897" w:history="1">
        <w:r w:rsidR="00632014" w:rsidRPr="00AB10F7">
          <w:rPr>
            <w:rStyle w:val="Hyperlink"/>
          </w:rPr>
          <w:t>General</w:t>
        </w:r>
        <w:r w:rsidR="00632014">
          <w:rPr>
            <w:webHidden/>
          </w:rPr>
          <w:tab/>
        </w:r>
        <w:r w:rsidR="00632014">
          <w:rPr>
            <w:webHidden/>
          </w:rPr>
          <w:fldChar w:fldCharType="begin"/>
        </w:r>
        <w:r w:rsidR="00632014">
          <w:rPr>
            <w:webHidden/>
          </w:rPr>
          <w:instrText xml:space="preserve"> PAGEREF _Toc239665897 \h </w:instrText>
        </w:r>
        <w:r w:rsidR="00632014">
          <w:rPr>
            <w:webHidden/>
          </w:rPr>
        </w:r>
        <w:r w:rsidR="00632014">
          <w:rPr>
            <w:webHidden/>
          </w:rPr>
          <w:fldChar w:fldCharType="separate"/>
        </w:r>
        <w:r w:rsidR="008279CD">
          <w:rPr>
            <w:webHidden/>
          </w:rPr>
          <w:t>19</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98" w:history="1">
        <w:r w:rsidR="00632014" w:rsidRPr="00AB10F7">
          <w:rPr>
            <w:rStyle w:val="Hyperlink"/>
          </w:rPr>
          <w:t>1.</w:t>
        </w:r>
        <w:r w:rsidR="00632014">
          <w:rPr>
            <w:rFonts w:ascii="Times New Roman" w:eastAsia="Times New Roman" w:hAnsi="Times New Roman" w:cs="Times New Roman"/>
            <w:sz w:val="24"/>
            <w:szCs w:val="24"/>
            <w:lang w:val="en-US"/>
          </w:rPr>
          <w:tab/>
        </w:r>
        <w:r w:rsidR="00632014" w:rsidRPr="00AB10F7">
          <w:rPr>
            <w:rStyle w:val="Hyperlink"/>
          </w:rPr>
          <w:t>Services</w:t>
        </w:r>
        <w:r w:rsidR="00632014">
          <w:rPr>
            <w:webHidden/>
          </w:rPr>
          <w:tab/>
        </w:r>
        <w:r w:rsidR="00632014">
          <w:rPr>
            <w:webHidden/>
          </w:rPr>
          <w:fldChar w:fldCharType="begin"/>
        </w:r>
        <w:r w:rsidR="00632014">
          <w:rPr>
            <w:webHidden/>
          </w:rPr>
          <w:instrText xml:space="preserve"> PAGEREF _Toc239665898 \h </w:instrText>
        </w:r>
        <w:r w:rsidR="00632014">
          <w:rPr>
            <w:webHidden/>
          </w:rPr>
        </w:r>
        <w:r w:rsidR="00632014">
          <w:rPr>
            <w:webHidden/>
          </w:rPr>
          <w:fldChar w:fldCharType="separate"/>
        </w:r>
        <w:r w:rsidR="008279CD">
          <w:rPr>
            <w:webHidden/>
          </w:rPr>
          <w:t>19</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899" w:history="1">
        <w:r w:rsidR="00632014" w:rsidRPr="00AB10F7">
          <w:rPr>
            <w:rStyle w:val="Hyperlink"/>
          </w:rPr>
          <w:t>2.</w:t>
        </w:r>
        <w:r w:rsidR="00632014">
          <w:rPr>
            <w:rFonts w:ascii="Times New Roman" w:eastAsia="Times New Roman" w:hAnsi="Times New Roman" w:cs="Times New Roman"/>
            <w:sz w:val="24"/>
            <w:szCs w:val="24"/>
            <w:lang w:val="en-US"/>
          </w:rPr>
          <w:tab/>
        </w:r>
        <w:r w:rsidR="00632014" w:rsidRPr="00AB10F7">
          <w:rPr>
            <w:rStyle w:val="Hyperlink"/>
          </w:rPr>
          <w:t>Duration</w:t>
        </w:r>
        <w:r w:rsidR="00632014">
          <w:rPr>
            <w:webHidden/>
          </w:rPr>
          <w:tab/>
        </w:r>
        <w:r w:rsidR="00632014">
          <w:rPr>
            <w:webHidden/>
          </w:rPr>
          <w:fldChar w:fldCharType="begin"/>
        </w:r>
        <w:r w:rsidR="00632014">
          <w:rPr>
            <w:webHidden/>
          </w:rPr>
          <w:instrText xml:space="preserve"> PAGEREF _Toc239665899 \h </w:instrText>
        </w:r>
        <w:r w:rsidR="00632014">
          <w:rPr>
            <w:webHidden/>
          </w:rPr>
        </w:r>
        <w:r w:rsidR="00632014">
          <w:rPr>
            <w:webHidden/>
          </w:rPr>
          <w:fldChar w:fldCharType="separate"/>
        </w:r>
        <w:r w:rsidR="008279CD">
          <w:rPr>
            <w:webHidden/>
          </w:rPr>
          <w:t>19</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0" w:history="1">
        <w:r w:rsidR="00632014" w:rsidRPr="00AB10F7">
          <w:rPr>
            <w:rStyle w:val="Hyperlink"/>
          </w:rPr>
          <w:t>3.</w:t>
        </w:r>
        <w:r w:rsidR="00632014">
          <w:rPr>
            <w:rFonts w:ascii="Times New Roman" w:eastAsia="Times New Roman" w:hAnsi="Times New Roman" w:cs="Times New Roman"/>
            <w:sz w:val="24"/>
            <w:szCs w:val="24"/>
            <w:lang w:val="en-US"/>
          </w:rPr>
          <w:tab/>
        </w:r>
        <w:r w:rsidR="00632014" w:rsidRPr="00AB10F7">
          <w:rPr>
            <w:rStyle w:val="Hyperlink"/>
          </w:rPr>
          <w:t>Corrupt, Fraudulent, Collusive or Coercive Practices</w:t>
        </w:r>
        <w:r w:rsidR="00632014">
          <w:rPr>
            <w:webHidden/>
          </w:rPr>
          <w:tab/>
        </w:r>
        <w:r w:rsidR="00632014">
          <w:rPr>
            <w:webHidden/>
          </w:rPr>
          <w:fldChar w:fldCharType="begin"/>
        </w:r>
        <w:r w:rsidR="00632014">
          <w:rPr>
            <w:webHidden/>
          </w:rPr>
          <w:instrText xml:space="preserve"> PAGEREF _Toc239665900 \h </w:instrText>
        </w:r>
        <w:r w:rsidR="00632014">
          <w:rPr>
            <w:webHidden/>
          </w:rPr>
        </w:r>
        <w:r w:rsidR="00632014">
          <w:rPr>
            <w:webHidden/>
          </w:rPr>
          <w:fldChar w:fldCharType="separate"/>
        </w:r>
        <w:r w:rsidR="008279CD">
          <w:rPr>
            <w:webHidden/>
          </w:rPr>
          <w:t>19</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1" w:history="1">
        <w:r w:rsidR="00632014" w:rsidRPr="00AB10F7">
          <w:rPr>
            <w:rStyle w:val="Hyperlink"/>
          </w:rPr>
          <w:t>4.</w:t>
        </w:r>
        <w:r w:rsidR="00632014">
          <w:rPr>
            <w:rFonts w:ascii="Times New Roman" w:eastAsia="Times New Roman" w:hAnsi="Times New Roman" w:cs="Times New Roman"/>
            <w:sz w:val="24"/>
            <w:szCs w:val="24"/>
            <w:lang w:val="en-US"/>
          </w:rPr>
          <w:tab/>
        </w:r>
        <w:r w:rsidR="00632014" w:rsidRPr="00AB10F7">
          <w:rPr>
            <w:rStyle w:val="Hyperlink"/>
          </w:rPr>
          <w:t>Applicable Law</w:t>
        </w:r>
        <w:r w:rsidR="00632014">
          <w:rPr>
            <w:webHidden/>
          </w:rPr>
          <w:tab/>
        </w:r>
        <w:r w:rsidR="00632014">
          <w:rPr>
            <w:webHidden/>
          </w:rPr>
          <w:fldChar w:fldCharType="begin"/>
        </w:r>
        <w:r w:rsidR="00632014">
          <w:rPr>
            <w:webHidden/>
          </w:rPr>
          <w:instrText xml:space="preserve"> PAGEREF _Toc239665901 \h </w:instrText>
        </w:r>
        <w:r w:rsidR="00632014">
          <w:rPr>
            <w:webHidden/>
          </w:rPr>
        </w:r>
        <w:r w:rsidR="00632014">
          <w:rPr>
            <w:webHidden/>
          </w:rPr>
          <w:fldChar w:fldCharType="separate"/>
        </w:r>
        <w:r w:rsidR="008279CD">
          <w:rPr>
            <w:webHidden/>
          </w:rPr>
          <w:t>20</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2" w:history="1">
        <w:r w:rsidR="00632014" w:rsidRPr="00AB10F7">
          <w:rPr>
            <w:rStyle w:val="Hyperlink"/>
          </w:rPr>
          <w:t>5.</w:t>
        </w:r>
        <w:r w:rsidR="00632014">
          <w:rPr>
            <w:rFonts w:ascii="Times New Roman" w:eastAsia="Times New Roman" w:hAnsi="Times New Roman" w:cs="Times New Roman"/>
            <w:sz w:val="24"/>
            <w:szCs w:val="24"/>
            <w:lang w:val="en-US"/>
          </w:rPr>
          <w:tab/>
        </w:r>
        <w:r w:rsidR="00632014" w:rsidRPr="00AB10F7">
          <w:rPr>
            <w:rStyle w:val="Hyperlink"/>
          </w:rPr>
          <w:t>Governing Language</w:t>
        </w:r>
        <w:r w:rsidR="00632014">
          <w:rPr>
            <w:webHidden/>
          </w:rPr>
          <w:tab/>
        </w:r>
        <w:r w:rsidR="00632014">
          <w:rPr>
            <w:webHidden/>
          </w:rPr>
          <w:fldChar w:fldCharType="begin"/>
        </w:r>
        <w:r w:rsidR="00632014">
          <w:rPr>
            <w:webHidden/>
          </w:rPr>
          <w:instrText xml:space="preserve"> PAGEREF _Toc239665902 \h </w:instrText>
        </w:r>
        <w:r w:rsidR="00632014">
          <w:rPr>
            <w:webHidden/>
          </w:rPr>
        </w:r>
        <w:r w:rsidR="00632014">
          <w:rPr>
            <w:webHidden/>
          </w:rPr>
          <w:fldChar w:fldCharType="separate"/>
        </w:r>
        <w:r w:rsidR="008279CD">
          <w:rPr>
            <w:webHidden/>
          </w:rPr>
          <w:t>20</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3" w:history="1">
        <w:r w:rsidR="00632014" w:rsidRPr="00AB10F7">
          <w:rPr>
            <w:rStyle w:val="Hyperlink"/>
          </w:rPr>
          <w:t>6.</w:t>
        </w:r>
        <w:r w:rsidR="00632014">
          <w:rPr>
            <w:rFonts w:ascii="Times New Roman" w:eastAsia="Times New Roman" w:hAnsi="Times New Roman" w:cs="Times New Roman"/>
            <w:sz w:val="24"/>
            <w:szCs w:val="24"/>
            <w:lang w:val="en-US"/>
          </w:rPr>
          <w:tab/>
        </w:r>
        <w:r w:rsidR="00632014" w:rsidRPr="00AB10F7">
          <w:rPr>
            <w:rStyle w:val="Hyperlink"/>
          </w:rPr>
          <w:t>Modification of Contract</w:t>
        </w:r>
        <w:r w:rsidR="00632014">
          <w:rPr>
            <w:webHidden/>
          </w:rPr>
          <w:tab/>
        </w:r>
        <w:r w:rsidR="00632014">
          <w:rPr>
            <w:webHidden/>
          </w:rPr>
          <w:fldChar w:fldCharType="begin"/>
        </w:r>
        <w:r w:rsidR="00632014">
          <w:rPr>
            <w:webHidden/>
          </w:rPr>
          <w:instrText xml:space="preserve"> PAGEREF _Toc239665903 \h </w:instrText>
        </w:r>
        <w:r w:rsidR="00632014">
          <w:rPr>
            <w:webHidden/>
          </w:rPr>
        </w:r>
        <w:r w:rsidR="00632014">
          <w:rPr>
            <w:webHidden/>
          </w:rPr>
          <w:fldChar w:fldCharType="separate"/>
        </w:r>
        <w:r w:rsidR="008279CD">
          <w:rPr>
            <w:webHidden/>
          </w:rPr>
          <w:t>20</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4" w:history="1">
        <w:r w:rsidR="00632014" w:rsidRPr="00AB10F7">
          <w:rPr>
            <w:rStyle w:val="Hyperlink"/>
          </w:rPr>
          <w:t>7.</w:t>
        </w:r>
        <w:r w:rsidR="00632014">
          <w:rPr>
            <w:rFonts w:ascii="Times New Roman" w:eastAsia="Times New Roman" w:hAnsi="Times New Roman" w:cs="Times New Roman"/>
            <w:sz w:val="24"/>
            <w:szCs w:val="24"/>
            <w:lang w:val="en-US"/>
          </w:rPr>
          <w:tab/>
        </w:r>
        <w:r w:rsidR="00632014" w:rsidRPr="00AB10F7">
          <w:rPr>
            <w:rStyle w:val="Hyperlink"/>
          </w:rPr>
          <w:t>Ownership of Material</w:t>
        </w:r>
        <w:r w:rsidR="00632014">
          <w:rPr>
            <w:webHidden/>
          </w:rPr>
          <w:tab/>
        </w:r>
        <w:r w:rsidR="00632014">
          <w:rPr>
            <w:webHidden/>
          </w:rPr>
          <w:fldChar w:fldCharType="begin"/>
        </w:r>
        <w:r w:rsidR="00632014">
          <w:rPr>
            <w:webHidden/>
          </w:rPr>
          <w:instrText xml:space="preserve"> PAGEREF _Toc239665904 \h </w:instrText>
        </w:r>
        <w:r w:rsidR="00632014">
          <w:rPr>
            <w:webHidden/>
          </w:rPr>
        </w:r>
        <w:r w:rsidR="00632014">
          <w:rPr>
            <w:webHidden/>
          </w:rPr>
          <w:fldChar w:fldCharType="separate"/>
        </w:r>
        <w:r w:rsidR="008279CD">
          <w:rPr>
            <w:webHidden/>
          </w:rPr>
          <w:t>20</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5" w:history="1">
        <w:r w:rsidR="00632014" w:rsidRPr="00AB10F7">
          <w:rPr>
            <w:rStyle w:val="Hyperlink"/>
          </w:rPr>
          <w:t>8.</w:t>
        </w:r>
        <w:r w:rsidR="00632014">
          <w:rPr>
            <w:rFonts w:ascii="Times New Roman" w:eastAsia="Times New Roman" w:hAnsi="Times New Roman" w:cs="Times New Roman"/>
            <w:sz w:val="24"/>
            <w:szCs w:val="24"/>
            <w:lang w:val="en-US"/>
          </w:rPr>
          <w:tab/>
        </w:r>
        <w:r w:rsidR="00632014" w:rsidRPr="00AB10F7">
          <w:rPr>
            <w:rStyle w:val="Hyperlink"/>
          </w:rPr>
          <w:t>Relation between the Parties</w:t>
        </w:r>
        <w:r w:rsidR="00632014">
          <w:rPr>
            <w:webHidden/>
          </w:rPr>
          <w:tab/>
        </w:r>
        <w:r w:rsidR="00632014">
          <w:rPr>
            <w:webHidden/>
          </w:rPr>
          <w:fldChar w:fldCharType="begin"/>
        </w:r>
        <w:r w:rsidR="00632014">
          <w:rPr>
            <w:webHidden/>
          </w:rPr>
          <w:instrText xml:space="preserve"> PAGEREF _Toc239665905 \h </w:instrText>
        </w:r>
        <w:r w:rsidR="00632014">
          <w:rPr>
            <w:webHidden/>
          </w:rPr>
        </w:r>
        <w:r w:rsidR="00632014">
          <w:rPr>
            <w:webHidden/>
          </w:rPr>
          <w:fldChar w:fldCharType="separate"/>
        </w:r>
        <w:r w:rsidR="008279CD">
          <w:rPr>
            <w:webHidden/>
          </w:rPr>
          <w:t>20</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6" w:history="1">
        <w:r w:rsidR="00632014" w:rsidRPr="00AB10F7">
          <w:rPr>
            <w:rStyle w:val="Hyperlink"/>
          </w:rPr>
          <w:t>9.</w:t>
        </w:r>
        <w:r w:rsidR="00632014">
          <w:rPr>
            <w:rFonts w:ascii="Times New Roman" w:eastAsia="Times New Roman" w:hAnsi="Times New Roman" w:cs="Times New Roman"/>
            <w:sz w:val="24"/>
            <w:szCs w:val="24"/>
            <w:lang w:val="en-US"/>
          </w:rPr>
          <w:tab/>
        </w:r>
        <w:r w:rsidR="00632014" w:rsidRPr="00AB10F7">
          <w:rPr>
            <w:rStyle w:val="Hyperlink"/>
          </w:rPr>
          <w:t>Contractual Ethics</w:t>
        </w:r>
        <w:r w:rsidR="00632014">
          <w:rPr>
            <w:webHidden/>
          </w:rPr>
          <w:tab/>
        </w:r>
        <w:r w:rsidR="00632014">
          <w:rPr>
            <w:webHidden/>
          </w:rPr>
          <w:fldChar w:fldCharType="begin"/>
        </w:r>
        <w:r w:rsidR="00632014">
          <w:rPr>
            <w:webHidden/>
          </w:rPr>
          <w:instrText xml:space="preserve"> PAGEREF _Toc239665906 \h </w:instrText>
        </w:r>
        <w:r w:rsidR="00632014">
          <w:rPr>
            <w:webHidden/>
          </w:rPr>
        </w:r>
        <w:r w:rsidR="00632014">
          <w:rPr>
            <w:webHidden/>
          </w:rPr>
          <w:fldChar w:fldCharType="separate"/>
        </w:r>
        <w:r w:rsidR="008279CD">
          <w:rPr>
            <w:webHidden/>
          </w:rPr>
          <w:t>20</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907" w:history="1">
        <w:r w:rsidR="00632014" w:rsidRPr="00AB10F7">
          <w:rPr>
            <w:rStyle w:val="Hyperlink"/>
          </w:rPr>
          <w:t>Payments to the Consultant</w:t>
        </w:r>
        <w:r w:rsidR="00632014">
          <w:rPr>
            <w:webHidden/>
          </w:rPr>
          <w:tab/>
        </w:r>
        <w:r w:rsidR="00632014">
          <w:rPr>
            <w:webHidden/>
          </w:rPr>
          <w:fldChar w:fldCharType="begin"/>
        </w:r>
        <w:r w:rsidR="00632014">
          <w:rPr>
            <w:webHidden/>
          </w:rPr>
          <w:instrText xml:space="preserve"> PAGEREF _Toc239665907 \h </w:instrText>
        </w:r>
        <w:r w:rsidR="00632014">
          <w:rPr>
            <w:webHidden/>
          </w:rPr>
        </w:r>
        <w:r w:rsidR="00632014">
          <w:rPr>
            <w:webHidden/>
          </w:rPr>
          <w:fldChar w:fldCharType="separate"/>
        </w:r>
        <w:r w:rsidR="008279CD">
          <w:rPr>
            <w:webHidden/>
          </w:rPr>
          <w:t>21</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8" w:history="1">
        <w:r w:rsidR="00632014" w:rsidRPr="00AB10F7">
          <w:rPr>
            <w:rStyle w:val="Hyperlink"/>
          </w:rPr>
          <w:t>10.</w:t>
        </w:r>
        <w:r w:rsidR="00632014">
          <w:rPr>
            <w:rFonts w:ascii="Times New Roman" w:eastAsia="Times New Roman" w:hAnsi="Times New Roman" w:cs="Times New Roman"/>
            <w:sz w:val="24"/>
            <w:szCs w:val="24"/>
            <w:lang w:val="en-US"/>
          </w:rPr>
          <w:tab/>
        </w:r>
        <w:r w:rsidR="00632014" w:rsidRPr="00AB10F7">
          <w:rPr>
            <w:rStyle w:val="Hyperlink"/>
          </w:rPr>
          <w:t>Ceiling Amount or Contract Price</w:t>
        </w:r>
        <w:r w:rsidR="00632014">
          <w:rPr>
            <w:webHidden/>
          </w:rPr>
          <w:tab/>
        </w:r>
        <w:r w:rsidR="00632014">
          <w:rPr>
            <w:webHidden/>
          </w:rPr>
          <w:fldChar w:fldCharType="begin"/>
        </w:r>
        <w:r w:rsidR="00632014">
          <w:rPr>
            <w:webHidden/>
          </w:rPr>
          <w:instrText xml:space="preserve"> PAGEREF _Toc239665908 \h </w:instrText>
        </w:r>
        <w:r w:rsidR="00632014">
          <w:rPr>
            <w:webHidden/>
          </w:rPr>
        </w:r>
        <w:r w:rsidR="00632014">
          <w:rPr>
            <w:webHidden/>
          </w:rPr>
          <w:fldChar w:fldCharType="separate"/>
        </w:r>
        <w:r w:rsidR="008279CD">
          <w:rPr>
            <w:webHidden/>
          </w:rPr>
          <w:t>21</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09" w:history="1">
        <w:r w:rsidR="00632014" w:rsidRPr="00AB10F7">
          <w:rPr>
            <w:rStyle w:val="Hyperlink"/>
          </w:rPr>
          <w:t>11.</w:t>
        </w:r>
        <w:r w:rsidR="00632014">
          <w:rPr>
            <w:rFonts w:ascii="Times New Roman" w:eastAsia="Times New Roman" w:hAnsi="Times New Roman" w:cs="Times New Roman"/>
            <w:sz w:val="24"/>
            <w:szCs w:val="24"/>
            <w:lang w:val="en-US"/>
          </w:rPr>
          <w:tab/>
        </w:r>
        <w:r w:rsidR="00632014" w:rsidRPr="00AB10F7">
          <w:rPr>
            <w:rStyle w:val="Hyperlink"/>
          </w:rPr>
          <w:t>Lump-Sum Payment</w:t>
        </w:r>
        <w:r w:rsidR="00632014">
          <w:rPr>
            <w:webHidden/>
          </w:rPr>
          <w:tab/>
        </w:r>
        <w:r w:rsidR="00632014">
          <w:rPr>
            <w:webHidden/>
          </w:rPr>
          <w:fldChar w:fldCharType="begin"/>
        </w:r>
        <w:r w:rsidR="00632014">
          <w:rPr>
            <w:webHidden/>
          </w:rPr>
          <w:instrText xml:space="preserve"> PAGEREF _Toc239665909 \h </w:instrText>
        </w:r>
        <w:r w:rsidR="00632014">
          <w:rPr>
            <w:webHidden/>
          </w:rPr>
        </w:r>
        <w:r w:rsidR="00632014">
          <w:rPr>
            <w:webHidden/>
          </w:rPr>
          <w:fldChar w:fldCharType="separate"/>
        </w:r>
        <w:r w:rsidR="008279CD">
          <w:rPr>
            <w:webHidden/>
          </w:rPr>
          <w:t>21</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10" w:history="1">
        <w:r w:rsidR="00632014" w:rsidRPr="00AB10F7">
          <w:rPr>
            <w:rStyle w:val="Hyperlink"/>
          </w:rPr>
          <w:t>12.</w:t>
        </w:r>
        <w:r w:rsidR="00632014">
          <w:rPr>
            <w:rFonts w:ascii="Times New Roman" w:eastAsia="Times New Roman" w:hAnsi="Times New Roman" w:cs="Times New Roman"/>
            <w:sz w:val="24"/>
            <w:szCs w:val="24"/>
            <w:lang w:val="en-US"/>
          </w:rPr>
          <w:tab/>
        </w:r>
        <w:r w:rsidR="00632014" w:rsidRPr="00AB10F7">
          <w:rPr>
            <w:rStyle w:val="Hyperlink"/>
          </w:rPr>
          <w:t>Payment Conditions</w:t>
        </w:r>
        <w:r w:rsidR="00632014">
          <w:rPr>
            <w:webHidden/>
          </w:rPr>
          <w:tab/>
        </w:r>
        <w:r w:rsidR="00632014">
          <w:rPr>
            <w:webHidden/>
          </w:rPr>
          <w:fldChar w:fldCharType="begin"/>
        </w:r>
        <w:r w:rsidR="00632014">
          <w:rPr>
            <w:webHidden/>
          </w:rPr>
          <w:instrText xml:space="preserve"> PAGEREF _Toc239665910 \h </w:instrText>
        </w:r>
        <w:r w:rsidR="00632014">
          <w:rPr>
            <w:webHidden/>
          </w:rPr>
        </w:r>
        <w:r w:rsidR="00632014">
          <w:rPr>
            <w:webHidden/>
          </w:rPr>
          <w:fldChar w:fldCharType="separate"/>
        </w:r>
        <w:r w:rsidR="008279CD">
          <w:rPr>
            <w:webHidden/>
          </w:rPr>
          <w:t>21</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911" w:history="1">
        <w:r w:rsidR="00632014" w:rsidRPr="00AB10F7">
          <w:rPr>
            <w:rStyle w:val="Hyperlink"/>
          </w:rPr>
          <w:t>Obligations of the Consultant</w:t>
        </w:r>
        <w:r w:rsidR="00632014">
          <w:rPr>
            <w:webHidden/>
          </w:rPr>
          <w:tab/>
        </w:r>
        <w:r w:rsidR="00632014">
          <w:rPr>
            <w:webHidden/>
          </w:rPr>
          <w:fldChar w:fldCharType="begin"/>
        </w:r>
        <w:r w:rsidR="00632014">
          <w:rPr>
            <w:webHidden/>
          </w:rPr>
          <w:instrText xml:space="preserve"> PAGEREF _Toc239665911 \h </w:instrText>
        </w:r>
        <w:r w:rsidR="00632014">
          <w:rPr>
            <w:webHidden/>
          </w:rPr>
        </w:r>
        <w:r w:rsidR="00632014">
          <w:rPr>
            <w:webHidden/>
          </w:rPr>
          <w:fldChar w:fldCharType="separate"/>
        </w:r>
        <w:r w:rsidR="008279CD">
          <w:rPr>
            <w:webHidden/>
          </w:rPr>
          <w:t>21</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12" w:history="1">
        <w:r w:rsidR="00632014" w:rsidRPr="00AB10F7">
          <w:rPr>
            <w:rStyle w:val="Hyperlink"/>
          </w:rPr>
          <w:t>13.</w:t>
        </w:r>
        <w:r w:rsidR="00632014">
          <w:rPr>
            <w:rFonts w:ascii="Times New Roman" w:eastAsia="Times New Roman" w:hAnsi="Times New Roman" w:cs="Times New Roman"/>
            <w:sz w:val="24"/>
            <w:szCs w:val="24"/>
            <w:lang w:val="en-US"/>
          </w:rPr>
          <w:tab/>
        </w:r>
        <w:r w:rsidR="00632014" w:rsidRPr="00AB10F7">
          <w:rPr>
            <w:rStyle w:val="Hyperlink"/>
          </w:rPr>
          <w:t>Medical Arrangements</w:t>
        </w:r>
        <w:r w:rsidR="00632014">
          <w:rPr>
            <w:webHidden/>
          </w:rPr>
          <w:tab/>
        </w:r>
        <w:r w:rsidR="00632014">
          <w:rPr>
            <w:webHidden/>
          </w:rPr>
          <w:fldChar w:fldCharType="begin"/>
        </w:r>
        <w:r w:rsidR="00632014">
          <w:rPr>
            <w:webHidden/>
          </w:rPr>
          <w:instrText xml:space="preserve"> PAGEREF _Toc239665912 \h </w:instrText>
        </w:r>
        <w:r w:rsidR="00632014">
          <w:rPr>
            <w:webHidden/>
          </w:rPr>
        </w:r>
        <w:r w:rsidR="00632014">
          <w:rPr>
            <w:webHidden/>
          </w:rPr>
          <w:fldChar w:fldCharType="separate"/>
        </w:r>
        <w:r w:rsidR="008279CD">
          <w:rPr>
            <w:webHidden/>
          </w:rPr>
          <w:t>21</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13" w:history="1">
        <w:r w:rsidR="00632014" w:rsidRPr="00AB10F7">
          <w:rPr>
            <w:rStyle w:val="Hyperlink"/>
          </w:rPr>
          <w:t>14.</w:t>
        </w:r>
        <w:r w:rsidR="00632014">
          <w:rPr>
            <w:rFonts w:ascii="Times New Roman" w:eastAsia="Times New Roman" w:hAnsi="Times New Roman" w:cs="Times New Roman"/>
            <w:sz w:val="24"/>
            <w:szCs w:val="24"/>
            <w:lang w:val="en-US"/>
          </w:rPr>
          <w:tab/>
        </w:r>
        <w:r w:rsidR="00632014" w:rsidRPr="00AB10F7">
          <w:rPr>
            <w:rStyle w:val="Hyperlink"/>
          </w:rPr>
          <w:t>Performance Standard</w:t>
        </w:r>
        <w:r w:rsidR="00632014">
          <w:rPr>
            <w:webHidden/>
          </w:rPr>
          <w:tab/>
        </w:r>
        <w:r w:rsidR="00632014">
          <w:rPr>
            <w:webHidden/>
          </w:rPr>
          <w:fldChar w:fldCharType="begin"/>
        </w:r>
        <w:r w:rsidR="00632014">
          <w:rPr>
            <w:webHidden/>
          </w:rPr>
          <w:instrText xml:space="preserve"> PAGEREF _Toc239665913 \h </w:instrText>
        </w:r>
        <w:r w:rsidR="00632014">
          <w:rPr>
            <w:webHidden/>
          </w:rPr>
        </w:r>
        <w:r w:rsidR="00632014">
          <w:rPr>
            <w:webHidden/>
          </w:rPr>
          <w:fldChar w:fldCharType="separate"/>
        </w:r>
        <w:r w:rsidR="008279CD">
          <w:rPr>
            <w:webHidden/>
          </w:rPr>
          <w:t>21</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14" w:history="1">
        <w:r w:rsidR="00632014" w:rsidRPr="00AB10F7">
          <w:rPr>
            <w:rStyle w:val="Hyperlink"/>
          </w:rPr>
          <w:t>15.</w:t>
        </w:r>
        <w:r w:rsidR="00632014">
          <w:rPr>
            <w:rFonts w:ascii="Times New Roman" w:eastAsia="Times New Roman" w:hAnsi="Times New Roman" w:cs="Times New Roman"/>
            <w:sz w:val="24"/>
            <w:szCs w:val="24"/>
            <w:lang w:val="en-US"/>
          </w:rPr>
          <w:tab/>
        </w:r>
        <w:r w:rsidR="00632014" w:rsidRPr="00AB10F7">
          <w:rPr>
            <w:rStyle w:val="Hyperlink"/>
          </w:rPr>
          <w:t>Contract Administration</w:t>
        </w:r>
        <w:r w:rsidR="00632014">
          <w:rPr>
            <w:webHidden/>
          </w:rPr>
          <w:tab/>
        </w:r>
        <w:r w:rsidR="00632014">
          <w:rPr>
            <w:webHidden/>
          </w:rPr>
          <w:fldChar w:fldCharType="begin"/>
        </w:r>
        <w:r w:rsidR="00632014">
          <w:rPr>
            <w:webHidden/>
          </w:rPr>
          <w:instrText xml:space="preserve"> PAGEREF _Toc239665914 \h </w:instrText>
        </w:r>
        <w:r w:rsidR="00632014">
          <w:rPr>
            <w:webHidden/>
          </w:rPr>
        </w:r>
        <w:r w:rsidR="00632014">
          <w:rPr>
            <w:webHidden/>
          </w:rPr>
          <w:fldChar w:fldCharType="separate"/>
        </w:r>
        <w:r w:rsidR="008279CD">
          <w:rPr>
            <w:webHidden/>
          </w:rPr>
          <w:t>21</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15" w:history="1">
        <w:r w:rsidR="00632014" w:rsidRPr="00AB10F7">
          <w:rPr>
            <w:rStyle w:val="Hyperlink"/>
          </w:rPr>
          <w:t>16.</w:t>
        </w:r>
        <w:r w:rsidR="00632014">
          <w:rPr>
            <w:rFonts w:ascii="Times New Roman" w:eastAsia="Times New Roman" w:hAnsi="Times New Roman" w:cs="Times New Roman"/>
            <w:sz w:val="24"/>
            <w:szCs w:val="24"/>
            <w:lang w:val="en-US"/>
          </w:rPr>
          <w:tab/>
        </w:r>
        <w:r w:rsidR="00632014" w:rsidRPr="00AB10F7">
          <w:rPr>
            <w:rStyle w:val="Hyperlink"/>
          </w:rPr>
          <w:t>Confidentiality</w:t>
        </w:r>
        <w:r w:rsidR="00632014">
          <w:rPr>
            <w:webHidden/>
          </w:rPr>
          <w:tab/>
        </w:r>
        <w:r w:rsidR="00632014">
          <w:rPr>
            <w:webHidden/>
          </w:rPr>
          <w:fldChar w:fldCharType="begin"/>
        </w:r>
        <w:r w:rsidR="00632014">
          <w:rPr>
            <w:webHidden/>
          </w:rPr>
          <w:instrText xml:space="preserve"> PAGEREF _Toc239665915 \h </w:instrText>
        </w:r>
        <w:r w:rsidR="00632014">
          <w:rPr>
            <w:webHidden/>
          </w:rPr>
        </w:r>
        <w:r w:rsidR="00632014">
          <w:rPr>
            <w:webHidden/>
          </w:rPr>
          <w:fldChar w:fldCharType="separate"/>
        </w:r>
        <w:r w:rsidR="008279CD">
          <w:rPr>
            <w:webHidden/>
          </w:rPr>
          <w:t>22</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16" w:history="1">
        <w:r w:rsidR="00632014" w:rsidRPr="00AB10F7">
          <w:rPr>
            <w:rStyle w:val="Hyperlink"/>
          </w:rPr>
          <w:t>17.</w:t>
        </w:r>
        <w:r w:rsidR="00632014">
          <w:rPr>
            <w:rFonts w:ascii="Times New Roman" w:eastAsia="Times New Roman" w:hAnsi="Times New Roman" w:cs="Times New Roman"/>
            <w:sz w:val="24"/>
            <w:szCs w:val="24"/>
            <w:lang w:val="en-US"/>
          </w:rPr>
          <w:tab/>
        </w:r>
        <w:r w:rsidR="00632014" w:rsidRPr="00AB10F7">
          <w:rPr>
            <w:rStyle w:val="Hyperlink"/>
          </w:rPr>
          <w:t>Consultant’s Liabilities</w:t>
        </w:r>
        <w:r w:rsidR="00632014">
          <w:rPr>
            <w:webHidden/>
          </w:rPr>
          <w:tab/>
        </w:r>
        <w:r w:rsidR="00632014">
          <w:rPr>
            <w:webHidden/>
          </w:rPr>
          <w:fldChar w:fldCharType="begin"/>
        </w:r>
        <w:r w:rsidR="00632014">
          <w:rPr>
            <w:webHidden/>
          </w:rPr>
          <w:instrText xml:space="preserve"> PAGEREF _Toc239665916 \h </w:instrText>
        </w:r>
        <w:r w:rsidR="00632014">
          <w:rPr>
            <w:webHidden/>
          </w:rPr>
        </w:r>
        <w:r w:rsidR="00632014">
          <w:rPr>
            <w:webHidden/>
          </w:rPr>
          <w:fldChar w:fldCharType="separate"/>
        </w:r>
        <w:r w:rsidR="008279CD">
          <w:rPr>
            <w:webHidden/>
          </w:rPr>
          <w:t>22</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17" w:history="1">
        <w:r w:rsidR="00632014" w:rsidRPr="00AB10F7">
          <w:rPr>
            <w:rStyle w:val="Hyperlink"/>
          </w:rPr>
          <w:t>18.</w:t>
        </w:r>
        <w:r w:rsidR="00632014">
          <w:rPr>
            <w:rFonts w:ascii="Times New Roman" w:eastAsia="Times New Roman" w:hAnsi="Times New Roman" w:cs="Times New Roman"/>
            <w:sz w:val="24"/>
            <w:szCs w:val="24"/>
            <w:lang w:val="en-US"/>
          </w:rPr>
          <w:tab/>
        </w:r>
        <w:r w:rsidR="00632014" w:rsidRPr="00AB10F7">
          <w:rPr>
            <w:rStyle w:val="Hyperlink"/>
          </w:rPr>
          <w:t>Consultant not to be Engaged in Certain Activities</w:t>
        </w:r>
        <w:r w:rsidR="00632014">
          <w:rPr>
            <w:webHidden/>
          </w:rPr>
          <w:tab/>
        </w:r>
        <w:r w:rsidR="00632014">
          <w:rPr>
            <w:webHidden/>
          </w:rPr>
          <w:fldChar w:fldCharType="begin"/>
        </w:r>
        <w:r w:rsidR="00632014">
          <w:rPr>
            <w:webHidden/>
          </w:rPr>
          <w:instrText xml:space="preserve"> PAGEREF _Toc239665917 \h </w:instrText>
        </w:r>
        <w:r w:rsidR="00632014">
          <w:rPr>
            <w:webHidden/>
          </w:rPr>
        </w:r>
        <w:r w:rsidR="00632014">
          <w:rPr>
            <w:webHidden/>
          </w:rPr>
          <w:fldChar w:fldCharType="separate"/>
        </w:r>
        <w:r w:rsidR="008279CD">
          <w:rPr>
            <w:webHidden/>
          </w:rPr>
          <w:t>22</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918" w:history="1">
        <w:r w:rsidR="00632014" w:rsidRPr="00AB10F7">
          <w:rPr>
            <w:rStyle w:val="Hyperlink"/>
          </w:rPr>
          <w:t>Obligations of the Client</w:t>
        </w:r>
        <w:r w:rsidR="00632014">
          <w:rPr>
            <w:webHidden/>
          </w:rPr>
          <w:tab/>
        </w:r>
        <w:r w:rsidR="00632014">
          <w:rPr>
            <w:webHidden/>
          </w:rPr>
          <w:fldChar w:fldCharType="begin"/>
        </w:r>
        <w:r w:rsidR="00632014">
          <w:rPr>
            <w:webHidden/>
          </w:rPr>
          <w:instrText xml:space="preserve"> PAGEREF _Toc239665918 \h </w:instrText>
        </w:r>
        <w:r w:rsidR="00632014">
          <w:rPr>
            <w:webHidden/>
          </w:rPr>
        </w:r>
        <w:r w:rsidR="00632014">
          <w:rPr>
            <w:webHidden/>
          </w:rPr>
          <w:fldChar w:fldCharType="separate"/>
        </w:r>
        <w:r w:rsidR="008279CD">
          <w:rPr>
            <w:webHidden/>
          </w:rPr>
          <w:t>22</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19" w:history="1">
        <w:r w:rsidR="00632014" w:rsidRPr="00AB10F7">
          <w:rPr>
            <w:rStyle w:val="Hyperlink"/>
          </w:rPr>
          <w:t>19.</w:t>
        </w:r>
        <w:r w:rsidR="00632014">
          <w:rPr>
            <w:rFonts w:ascii="Times New Roman" w:eastAsia="Times New Roman" w:hAnsi="Times New Roman" w:cs="Times New Roman"/>
            <w:sz w:val="24"/>
            <w:szCs w:val="24"/>
            <w:lang w:val="en-US"/>
          </w:rPr>
          <w:tab/>
        </w:r>
        <w:r w:rsidR="00632014" w:rsidRPr="00AB10F7">
          <w:rPr>
            <w:rStyle w:val="Hyperlink"/>
          </w:rPr>
          <w:t>Services, Facilities and Property</w:t>
        </w:r>
        <w:r w:rsidR="00632014">
          <w:rPr>
            <w:webHidden/>
          </w:rPr>
          <w:tab/>
        </w:r>
        <w:r w:rsidR="00632014">
          <w:rPr>
            <w:webHidden/>
          </w:rPr>
          <w:fldChar w:fldCharType="begin"/>
        </w:r>
        <w:r w:rsidR="00632014">
          <w:rPr>
            <w:webHidden/>
          </w:rPr>
          <w:instrText xml:space="preserve"> PAGEREF _Toc239665919 \h </w:instrText>
        </w:r>
        <w:r w:rsidR="00632014">
          <w:rPr>
            <w:webHidden/>
          </w:rPr>
        </w:r>
        <w:r w:rsidR="00632014">
          <w:rPr>
            <w:webHidden/>
          </w:rPr>
          <w:fldChar w:fldCharType="separate"/>
        </w:r>
        <w:r w:rsidR="008279CD">
          <w:rPr>
            <w:webHidden/>
          </w:rPr>
          <w:t>22</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920" w:history="1">
        <w:r w:rsidR="00632014" w:rsidRPr="00AB10F7">
          <w:rPr>
            <w:rStyle w:val="Hyperlink"/>
          </w:rPr>
          <w:t>Termination and Settlement of Disputes</w:t>
        </w:r>
        <w:r w:rsidR="00632014">
          <w:rPr>
            <w:webHidden/>
          </w:rPr>
          <w:tab/>
        </w:r>
        <w:r w:rsidR="00632014">
          <w:rPr>
            <w:webHidden/>
          </w:rPr>
          <w:fldChar w:fldCharType="begin"/>
        </w:r>
        <w:r w:rsidR="00632014">
          <w:rPr>
            <w:webHidden/>
          </w:rPr>
          <w:instrText xml:space="preserve"> PAGEREF _Toc239665920 \h </w:instrText>
        </w:r>
        <w:r w:rsidR="00632014">
          <w:rPr>
            <w:webHidden/>
          </w:rPr>
        </w:r>
        <w:r w:rsidR="00632014">
          <w:rPr>
            <w:webHidden/>
          </w:rPr>
          <w:fldChar w:fldCharType="separate"/>
        </w:r>
        <w:r w:rsidR="008279CD">
          <w:rPr>
            <w:webHidden/>
          </w:rPr>
          <w:t>22</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21" w:history="1">
        <w:r w:rsidR="00632014" w:rsidRPr="00AB10F7">
          <w:rPr>
            <w:rStyle w:val="Hyperlink"/>
          </w:rPr>
          <w:t>20.</w:t>
        </w:r>
        <w:r w:rsidR="00632014">
          <w:rPr>
            <w:rFonts w:ascii="Times New Roman" w:eastAsia="Times New Roman" w:hAnsi="Times New Roman" w:cs="Times New Roman"/>
            <w:sz w:val="24"/>
            <w:szCs w:val="24"/>
            <w:lang w:val="en-US"/>
          </w:rPr>
          <w:tab/>
        </w:r>
        <w:r w:rsidR="00632014" w:rsidRPr="00AB10F7">
          <w:rPr>
            <w:rStyle w:val="Hyperlink"/>
          </w:rPr>
          <w:t>Termination</w:t>
        </w:r>
        <w:r w:rsidR="00632014">
          <w:rPr>
            <w:webHidden/>
          </w:rPr>
          <w:tab/>
        </w:r>
        <w:r w:rsidR="00632014">
          <w:rPr>
            <w:webHidden/>
          </w:rPr>
          <w:fldChar w:fldCharType="begin"/>
        </w:r>
        <w:r w:rsidR="00632014">
          <w:rPr>
            <w:webHidden/>
          </w:rPr>
          <w:instrText xml:space="preserve"> PAGEREF _Toc239665921 \h </w:instrText>
        </w:r>
        <w:r w:rsidR="00632014">
          <w:rPr>
            <w:webHidden/>
          </w:rPr>
        </w:r>
        <w:r w:rsidR="00632014">
          <w:rPr>
            <w:webHidden/>
          </w:rPr>
          <w:fldChar w:fldCharType="separate"/>
        </w:r>
        <w:r w:rsidR="008279CD">
          <w:rPr>
            <w:webHidden/>
          </w:rPr>
          <w:t>22</w:t>
        </w:r>
        <w:r w:rsidR="00632014">
          <w:rPr>
            <w:webHidden/>
          </w:rPr>
          <w:fldChar w:fldCharType="end"/>
        </w:r>
      </w:hyperlink>
    </w:p>
    <w:p w:rsidR="00632014" w:rsidRDefault="00FF69FC">
      <w:pPr>
        <w:pStyle w:val="TOC4"/>
        <w:rPr>
          <w:rFonts w:ascii="Times New Roman" w:eastAsia="Times New Roman" w:hAnsi="Times New Roman" w:cs="Times New Roman"/>
          <w:sz w:val="24"/>
          <w:szCs w:val="24"/>
          <w:lang w:val="en-US"/>
        </w:rPr>
      </w:pPr>
      <w:hyperlink w:anchor="_Toc239665922" w:history="1">
        <w:r w:rsidR="00632014" w:rsidRPr="00AB10F7">
          <w:rPr>
            <w:rStyle w:val="Hyperlink"/>
          </w:rPr>
          <w:t>21.</w:t>
        </w:r>
        <w:r w:rsidR="00632014">
          <w:rPr>
            <w:rFonts w:ascii="Times New Roman" w:eastAsia="Times New Roman" w:hAnsi="Times New Roman" w:cs="Times New Roman"/>
            <w:sz w:val="24"/>
            <w:szCs w:val="24"/>
            <w:lang w:val="en-US"/>
          </w:rPr>
          <w:tab/>
        </w:r>
        <w:r w:rsidR="00632014" w:rsidRPr="00AB10F7">
          <w:rPr>
            <w:rStyle w:val="Hyperlink"/>
          </w:rPr>
          <w:t>Dispute Resolution</w:t>
        </w:r>
        <w:r w:rsidR="00632014">
          <w:rPr>
            <w:webHidden/>
          </w:rPr>
          <w:tab/>
        </w:r>
        <w:r w:rsidR="00632014">
          <w:rPr>
            <w:webHidden/>
          </w:rPr>
          <w:fldChar w:fldCharType="begin"/>
        </w:r>
        <w:r w:rsidR="00632014">
          <w:rPr>
            <w:webHidden/>
          </w:rPr>
          <w:instrText xml:space="preserve"> PAGEREF _Toc239665922 \h </w:instrText>
        </w:r>
        <w:r w:rsidR="00632014">
          <w:rPr>
            <w:webHidden/>
          </w:rPr>
        </w:r>
        <w:r w:rsidR="00632014">
          <w:rPr>
            <w:webHidden/>
          </w:rPr>
          <w:fldChar w:fldCharType="separate"/>
        </w:r>
        <w:r w:rsidR="008279CD">
          <w:rPr>
            <w:webHidden/>
          </w:rPr>
          <w:t>22</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923" w:history="1">
        <w:r w:rsidR="00632014" w:rsidRPr="00AB10F7">
          <w:rPr>
            <w:rStyle w:val="Hyperlink"/>
          </w:rPr>
          <w:t>ANNEX A: Description of the Services</w:t>
        </w:r>
        <w:r w:rsidR="00632014">
          <w:rPr>
            <w:webHidden/>
          </w:rPr>
          <w:tab/>
        </w:r>
        <w:r w:rsidR="00632014">
          <w:rPr>
            <w:webHidden/>
          </w:rPr>
          <w:fldChar w:fldCharType="begin"/>
        </w:r>
        <w:r w:rsidR="00632014">
          <w:rPr>
            <w:webHidden/>
          </w:rPr>
          <w:instrText xml:space="preserve"> PAGEREF _Toc239665923 \h </w:instrText>
        </w:r>
        <w:r w:rsidR="00632014">
          <w:rPr>
            <w:webHidden/>
          </w:rPr>
        </w:r>
        <w:r w:rsidR="00632014">
          <w:rPr>
            <w:webHidden/>
          </w:rPr>
          <w:fldChar w:fldCharType="separate"/>
        </w:r>
        <w:r w:rsidR="008279CD">
          <w:rPr>
            <w:webHidden/>
          </w:rPr>
          <w:t>24</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924" w:history="1">
        <w:r w:rsidR="00632014" w:rsidRPr="00AB10F7">
          <w:rPr>
            <w:rStyle w:val="Hyperlink"/>
          </w:rPr>
          <w:t>ANNEX B: Cost estimates of Services and Schedule of Rates</w:t>
        </w:r>
        <w:r w:rsidR="00632014">
          <w:rPr>
            <w:webHidden/>
          </w:rPr>
          <w:tab/>
        </w:r>
        <w:r w:rsidR="00632014">
          <w:rPr>
            <w:webHidden/>
          </w:rPr>
          <w:fldChar w:fldCharType="begin"/>
        </w:r>
        <w:r w:rsidR="00632014">
          <w:rPr>
            <w:webHidden/>
          </w:rPr>
          <w:instrText xml:space="preserve"> PAGEREF _Toc239665924 \h </w:instrText>
        </w:r>
        <w:r w:rsidR="00632014">
          <w:rPr>
            <w:webHidden/>
          </w:rPr>
        </w:r>
        <w:r w:rsidR="00632014">
          <w:rPr>
            <w:webHidden/>
          </w:rPr>
          <w:fldChar w:fldCharType="separate"/>
        </w:r>
        <w:r w:rsidR="008279CD">
          <w:rPr>
            <w:webHidden/>
          </w:rPr>
          <w:t>25</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925" w:history="1">
        <w:r w:rsidR="00632014" w:rsidRPr="00AB10F7">
          <w:rPr>
            <w:rStyle w:val="Hyperlink"/>
          </w:rPr>
          <w:t>ANNEX C: Consultant’s reporting Obligations &amp; Payment Schedule</w:t>
        </w:r>
        <w:r w:rsidR="00632014">
          <w:rPr>
            <w:webHidden/>
          </w:rPr>
          <w:tab/>
        </w:r>
        <w:r w:rsidR="00632014">
          <w:rPr>
            <w:webHidden/>
          </w:rPr>
          <w:fldChar w:fldCharType="begin"/>
        </w:r>
        <w:r w:rsidR="00632014">
          <w:rPr>
            <w:webHidden/>
          </w:rPr>
          <w:instrText xml:space="preserve"> PAGEREF _Toc239665925 \h </w:instrText>
        </w:r>
        <w:r w:rsidR="00632014">
          <w:rPr>
            <w:webHidden/>
          </w:rPr>
        </w:r>
        <w:r w:rsidR="00632014">
          <w:rPr>
            <w:webHidden/>
          </w:rPr>
          <w:fldChar w:fldCharType="separate"/>
        </w:r>
        <w:r w:rsidR="008279CD">
          <w:rPr>
            <w:webHidden/>
          </w:rPr>
          <w:t>26</w:t>
        </w:r>
        <w:r w:rsidR="00632014">
          <w:rPr>
            <w:webHidden/>
          </w:rPr>
          <w:fldChar w:fldCharType="end"/>
        </w:r>
      </w:hyperlink>
    </w:p>
    <w:p w:rsidR="00632014" w:rsidRDefault="00FF69FC">
      <w:pPr>
        <w:pStyle w:val="TOC2"/>
        <w:rPr>
          <w:rFonts w:ascii="Times New Roman" w:eastAsia="Times New Roman" w:hAnsi="Times New Roman" w:cs="Times New Roman"/>
          <w:b w:val="0"/>
          <w:bCs w:val="0"/>
          <w:sz w:val="24"/>
          <w:szCs w:val="24"/>
          <w:lang w:val="en-US" w:eastAsia="en-US"/>
        </w:rPr>
      </w:pPr>
      <w:hyperlink w:anchor="_Toc239665926" w:history="1">
        <w:r w:rsidR="00632014" w:rsidRPr="00AB10F7">
          <w:rPr>
            <w:rStyle w:val="Hyperlink"/>
          </w:rPr>
          <w:t>Request for Expressions of Interest</w:t>
        </w:r>
        <w:r w:rsidR="00632014">
          <w:rPr>
            <w:webHidden/>
          </w:rPr>
          <w:tab/>
        </w:r>
        <w:r w:rsidR="00632014">
          <w:rPr>
            <w:webHidden/>
          </w:rPr>
          <w:fldChar w:fldCharType="begin"/>
        </w:r>
        <w:r w:rsidR="00632014">
          <w:rPr>
            <w:webHidden/>
          </w:rPr>
          <w:instrText xml:space="preserve"> PAGEREF _Toc239665926 \h </w:instrText>
        </w:r>
        <w:r w:rsidR="00632014">
          <w:rPr>
            <w:webHidden/>
          </w:rPr>
        </w:r>
        <w:r w:rsidR="00632014">
          <w:rPr>
            <w:webHidden/>
          </w:rPr>
          <w:fldChar w:fldCharType="separate"/>
        </w:r>
        <w:r w:rsidR="008279CD">
          <w:rPr>
            <w:b w:val="0"/>
            <w:bCs w:val="0"/>
            <w:webHidden/>
            <w:lang w:val="en-US"/>
          </w:rPr>
          <w:t>Error! Bookmark not defined.</w:t>
        </w:r>
        <w:r w:rsidR="00632014">
          <w:rPr>
            <w:webHidden/>
          </w:rPr>
          <w:fldChar w:fldCharType="end"/>
        </w:r>
      </w:hyperlink>
    </w:p>
    <w:p w:rsidR="00C03324" w:rsidRPr="0026092E" w:rsidRDefault="00C03324" w:rsidP="00A22642">
      <w:pPr>
        <w:rPr>
          <w:noProof/>
          <w:lang w:val="en-GB"/>
        </w:rPr>
        <w:sectPr w:rsidR="00C03324" w:rsidRPr="0026092E" w:rsidSect="00D43D0E">
          <w:headerReference w:type="even" r:id="rId16"/>
          <w:headerReference w:type="default" r:id="rId17"/>
          <w:footerReference w:type="default" r:id="rId18"/>
          <w:headerReference w:type="first" r:id="rId19"/>
          <w:pgSz w:w="11909" w:h="16416" w:code="9"/>
          <w:pgMar w:top="1440" w:right="1349" w:bottom="1440" w:left="1440" w:header="720" w:footer="720" w:gutter="0"/>
          <w:pgNumType w:start="1"/>
          <w:cols w:space="708"/>
          <w:docGrid w:linePitch="360"/>
        </w:sectPr>
      </w:pPr>
      <w:r w:rsidRPr="0026092E">
        <w:fldChar w:fldCharType="end"/>
      </w:r>
      <w:bookmarkEnd w:id="11"/>
      <w:bookmarkEnd w:id="12"/>
      <w:bookmarkEnd w:id="13"/>
    </w:p>
    <w:p w:rsidR="00EE0134" w:rsidRPr="00AE5A08" w:rsidRDefault="003426CA" w:rsidP="001C02DA">
      <w:pPr>
        <w:pStyle w:val="Heading1"/>
        <w:rPr>
          <w:sz w:val="40"/>
          <w:szCs w:val="40"/>
          <w:lang w:eastAsia="zh-CN"/>
        </w:rPr>
      </w:pPr>
      <w:bookmarkStart w:id="15" w:name="_Toc239665873"/>
      <w:bookmarkStart w:id="16" w:name="_Toc173640842"/>
      <w:proofErr w:type="gramStart"/>
      <w:r w:rsidRPr="00AE5A08">
        <w:rPr>
          <w:sz w:val="40"/>
          <w:szCs w:val="40"/>
          <w:lang w:eastAsia="zh-CN"/>
        </w:rPr>
        <w:lastRenderedPageBreak/>
        <w:t>Section 1.</w:t>
      </w:r>
      <w:proofErr w:type="gramEnd"/>
      <w:r w:rsidRPr="00AE5A08">
        <w:rPr>
          <w:sz w:val="40"/>
          <w:szCs w:val="40"/>
          <w:lang w:eastAsia="zh-CN"/>
        </w:rPr>
        <w:t xml:space="preserve">  Information to the Applicants</w:t>
      </w:r>
      <w:bookmarkEnd w:id="15"/>
    </w:p>
    <w:p w:rsidR="001C02DA" w:rsidRPr="001C02DA" w:rsidRDefault="001C02DA" w:rsidP="001C02DA">
      <w:pPr>
        <w:rPr>
          <w:lang w:eastAsia="zh-CN"/>
        </w:rPr>
      </w:pPr>
    </w:p>
    <w:p w:rsidR="003617C6" w:rsidRDefault="001A48A2" w:rsidP="00B273BE">
      <w:pPr>
        <w:pStyle w:val="Heading2"/>
        <w:numPr>
          <w:ilvl w:val="0"/>
          <w:numId w:val="37"/>
        </w:numPr>
        <w:rPr>
          <w:bCs/>
          <w:sz w:val="36"/>
          <w:szCs w:val="36"/>
        </w:rPr>
      </w:pPr>
      <w:bookmarkStart w:id="17" w:name="_Toc239665874"/>
      <w:r w:rsidRPr="001C02DA">
        <w:rPr>
          <w:bCs/>
          <w:sz w:val="36"/>
          <w:szCs w:val="36"/>
        </w:rPr>
        <w:t>General</w:t>
      </w:r>
      <w:bookmarkEnd w:id="17"/>
    </w:p>
    <w:p w:rsidR="00EB17C2" w:rsidRPr="00EB17C2" w:rsidRDefault="00EB17C2" w:rsidP="00EB17C2"/>
    <w:tbl>
      <w:tblPr>
        <w:tblW w:w="9918" w:type="dxa"/>
        <w:tblInd w:w="-252" w:type="dxa"/>
        <w:tblLayout w:type="fixed"/>
        <w:tblLook w:val="01E0" w:firstRow="1" w:lastRow="1" w:firstColumn="1" w:lastColumn="1" w:noHBand="0" w:noVBand="0"/>
      </w:tblPr>
      <w:tblGrid>
        <w:gridCol w:w="2295"/>
        <w:gridCol w:w="18"/>
        <w:gridCol w:w="5724"/>
        <w:gridCol w:w="1881"/>
      </w:tblGrid>
      <w:tr w:rsidR="003617C6">
        <w:tc>
          <w:tcPr>
            <w:tcW w:w="2313" w:type="dxa"/>
            <w:gridSpan w:val="2"/>
          </w:tcPr>
          <w:p w:rsidR="003617C6" w:rsidRPr="00B14276" w:rsidRDefault="006633A9" w:rsidP="00B273BE">
            <w:pPr>
              <w:pStyle w:val="Heading4"/>
              <w:numPr>
                <w:ilvl w:val="0"/>
                <w:numId w:val="8"/>
              </w:numPr>
              <w:tabs>
                <w:tab w:val="clear" w:pos="504"/>
                <w:tab w:val="num" w:pos="342"/>
              </w:tabs>
              <w:spacing w:before="120" w:after="120"/>
              <w:ind w:left="360" w:hanging="360"/>
              <w:rPr>
                <w:rStyle w:val="Heading3Char"/>
                <w:b w:val="0"/>
                <w:lang w:val="en-GB"/>
              </w:rPr>
            </w:pPr>
            <w:bookmarkStart w:id="18" w:name="_Toc239665875"/>
            <w:r w:rsidRPr="00B14276">
              <w:rPr>
                <w:rStyle w:val="Heading3Char"/>
                <w:b w:val="0"/>
                <w:lang w:val="en-GB"/>
              </w:rPr>
              <w:t>Scope of assignment</w:t>
            </w:r>
            <w:bookmarkEnd w:id="18"/>
          </w:p>
        </w:tc>
        <w:tc>
          <w:tcPr>
            <w:tcW w:w="7605" w:type="dxa"/>
            <w:gridSpan w:val="2"/>
          </w:tcPr>
          <w:p w:rsidR="001A48A2" w:rsidRPr="00EA433B" w:rsidRDefault="006633A9" w:rsidP="00B273BE">
            <w:pPr>
              <w:numPr>
                <w:ilvl w:val="0"/>
                <w:numId w:val="33"/>
              </w:numPr>
              <w:tabs>
                <w:tab w:val="clear" w:pos="2340"/>
                <w:tab w:val="num" w:pos="594"/>
              </w:tabs>
              <w:spacing w:before="120" w:after="120"/>
              <w:ind w:left="594" w:hanging="585"/>
              <w:jc w:val="both"/>
              <w:rPr>
                <w:bCs/>
              </w:rPr>
            </w:pPr>
            <w:r w:rsidRPr="00EA433B">
              <w:rPr>
                <w:bCs/>
              </w:rPr>
              <w:t xml:space="preserve">The </w:t>
            </w:r>
            <w:r w:rsidR="000570D9" w:rsidRPr="00EA433B">
              <w:rPr>
                <w:bCs/>
              </w:rPr>
              <w:t>Client</w:t>
            </w:r>
            <w:r w:rsidRPr="00EA433B">
              <w:rPr>
                <w:bCs/>
              </w:rPr>
              <w:t xml:space="preserve"> </w:t>
            </w:r>
            <w:r w:rsidR="00DF22C5" w:rsidRPr="00EA433B">
              <w:rPr>
                <w:bCs/>
              </w:rPr>
              <w:t xml:space="preserve">has been allocated </w:t>
            </w:r>
            <w:r w:rsidR="0061115F" w:rsidRPr="00EA433B">
              <w:rPr>
                <w:bCs/>
              </w:rPr>
              <w:t>Public fund</w:t>
            </w:r>
            <w:r w:rsidR="00715C6E" w:rsidRPr="00EA433B">
              <w:rPr>
                <w:bCs/>
              </w:rPr>
              <w:t xml:space="preserve"> </w:t>
            </w:r>
            <w:r w:rsidR="00DF22C5" w:rsidRPr="00EA433B">
              <w:rPr>
                <w:bCs/>
              </w:rPr>
              <w:t xml:space="preserve">for </w:t>
            </w:r>
            <w:r w:rsidR="00BB65ED" w:rsidRPr="00EA433B">
              <w:rPr>
                <w:bCs/>
              </w:rPr>
              <w:t>……</w:t>
            </w:r>
            <w:proofErr w:type="gramStart"/>
            <w:r w:rsidR="00BB65ED" w:rsidRPr="00EA433B">
              <w:rPr>
                <w:bCs/>
              </w:rPr>
              <w:t>..(</w:t>
            </w:r>
            <w:proofErr w:type="gramEnd"/>
            <w:r w:rsidR="00BB65ED" w:rsidRPr="00EA433B">
              <w:rPr>
                <w:bCs/>
                <w:i/>
              </w:rPr>
              <w:t>Name of the Project….)</w:t>
            </w:r>
            <w:r w:rsidR="00BB65ED" w:rsidRPr="00EA433B">
              <w:rPr>
                <w:bCs/>
              </w:rPr>
              <w:t xml:space="preserve"> and intends to select an Individual Consultant for the specific assignment as specified in the Terms of </w:t>
            </w:r>
            <w:r w:rsidR="00A30079" w:rsidRPr="00EA433B">
              <w:rPr>
                <w:bCs/>
              </w:rPr>
              <w:t>R</w:t>
            </w:r>
            <w:r w:rsidR="00BB65ED" w:rsidRPr="00EA433B">
              <w:rPr>
                <w:bCs/>
              </w:rPr>
              <w:t>eference  in Section 2.</w:t>
            </w:r>
          </w:p>
        </w:tc>
      </w:tr>
      <w:tr w:rsidR="006633A9">
        <w:tc>
          <w:tcPr>
            <w:tcW w:w="2313" w:type="dxa"/>
            <w:gridSpan w:val="2"/>
          </w:tcPr>
          <w:p w:rsidR="006633A9" w:rsidRDefault="0061115F" w:rsidP="00B273BE">
            <w:pPr>
              <w:pStyle w:val="Heading4"/>
              <w:numPr>
                <w:ilvl w:val="0"/>
                <w:numId w:val="8"/>
              </w:numPr>
              <w:tabs>
                <w:tab w:val="clear" w:pos="504"/>
                <w:tab w:val="num" w:pos="342"/>
              </w:tabs>
              <w:spacing w:before="120" w:after="120"/>
              <w:ind w:left="360" w:hanging="360"/>
              <w:rPr>
                <w:bCs w:val="0"/>
              </w:rPr>
            </w:pPr>
            <w:bookmarkStart w:id="19" w:name="_Toc239665876"/>
            <w:bookmarkEnd w:id="16"/>
            <w:r w:rsidRPr="00F16FD3">
              <w:rPr>
                <w:rStyle w:val="Heading3Char"/>
                <w:b w:val="0"/>
                <w:lang w:val="en-GB"/>
              </w:rPr>
              <w:t>Qualifications</w:t>
            </w:r>
            <w:r w:rsidR="00627646" w:rsidRPr="00F16FD3">
              <w:rPr>
                <w:rStyle w:val="Heading3Char"/>
                <w:b w:val="0"/>
                <w:lang w:val="en-GB"/>
              </w:rPr>
              <w:t xml:space="preserve"> of the</w:t>
            </w:r>
            <w:r w:rsidR="009143E1" w:rsidRPr="00F16FD3">
              <w:rPr>
                <w:rStyle w:val="Heading3Char"/>
                <w:b w:val="0"/>
                <w:lang w:val="en-GB"/>
              </w:rPr>
              <w:t xml:space="preserve"> </w:t>
            </w:r>
            <w:r w:rsidRPr="00F16FD3">
              <w:rPr>
                <w:rStyle w:val="Heading3Char"/>
                <w:b w:val="0"/>
                <w:lang w:val="en-GB"/>
              </w:rPr>
              <w:t>Applicant</w:t>
            </w:r>
            <w:bookmarkEnd w:id="19"/>
          </w:p>
        </w:tc>
        <w:tc>
          <w:tcPr>
            <w:tcW w:w="7605" w:type="dxa"/>
            <w:gridSpan w:val="2"/>
          </w:tcPr>
          <w:p w:rsidR="006633A9" w:rsidRPr="0061115F" w:rsidRDefault="006633A9" w:rsidP="00B273BE">
            <w:pPr>
              <w:numPr>
                <w:ilvl w:val="0"/>
                <w:numId w:val="34"/>
              </w:numPr>
              <w:tabs>
                <w:tab w:val="clear" w:pos="2340"/>
                <w:tab w:val="num" w:pos="576"/>
              </w:tabs>
              <w:spacing w:before="120" w:after="120"/>
              <w:ind w:left="594" w:hanging="585"/>
              <w:jc w:val="both"/>
              <w:rPr>
                <w:lang w:val="en-GB"/>
              </w:rPr>
            </w:pPr>
            <w:r w:rsidRPr="0061115F">
              <w:t xml:space="preserve">Prospective </w:t>
            </w:r>
            <w:r w:rsidR="00A30079">
              <w:t>I</w:t>
            </w:r>
            <w:r w:rsidRPr="0061115F">
              <w:t xml:space="preserve">ndividuals shall demonstrate in their </w:t>
            </w:r>
            <w:r w:rsidR="00A30079">
              <w:t>Applications</w:t>
            </w:r>
            <w:r w:rsidRPr="0061115F">
              <w:t xml:space="preserve"> that they meet the required qualifications and experiences and are fully capable of carrying out the assignment.</w:t>
            </w:r>
          </w:p>
        </w:tc>
      </w:tr>
      <w:tr w:rsidR="006633A9">
        <w:trPr>
          <w:trHeight w:val="2007"/>
        </w:trPr>
        <w:tc>
          <w:tcPr>
            <w:tcW w:w="2313" w:type="dxa"/>
            <w:gridSpan w:val="2"/>
          </w:tcPr>
          <w:p w:rsidR="006633A9" w:rsidRDefault="006633A9" w:rsidP="00A22642">
            <w:pPr>
              <w:pStyle w:val="Heading4"/>
              <w:spacing w:before="120" w:after="120"/>
              <w:rPr>
                <w:rFonts w:ascii="Arial" w:hAnsi="Arial"/>
                <w:bCs w:val="0"/>
                <w:sz w:val="22"/>
                <w:szCs w:val="22"/>
              </w:rPr>
            </w:pPr>
          </w:p>
        </w:tc>
        <w:tc>
          <w:tcPr>
            <w:tcW w:w="7605" w:type="dxa"/>
            <w:gridSpan w:val="2"/>
          </w:tcPr>
          <w:p w:rsidR="006633A9" w:rsidRPr="0061115F" w:rsidRDefault="006633A9" w:rsidP="00B273BE">
            <w:pPr>
              <w:numPr>
                <w:ilvl w:val="0"/>
                <w:numId w:val="34"/>
              </w:numPr>
              <w:tabs>
                <w:tab w:val="clear" w:pos="2340"/>
                <w:tab w:val="num" w:pos="576"/>
              </w:tabs>
              <w:spacing w:before="120" w:after="120"/>
              <w:ind w:left="594" w:hanging="585"/>
              <w:jc w:val="both"/>
            </w:pPr>
            <w:r w:rsidRPr="0061115F">
              <w:t xml:space="preserve">The capability of </w:t>
            </w:r>
            <w:r w:rsidR="00A30079">
              <w:t>I</w:t>
            </w:r>
            <w:r w:rsidRPr="0061115F">
              <w:t xml:space="preserve">ndividuals shall be judged on the basis of academic background, </w:t>
            </w:r>
            <w:r w:rsidR="00C074F7" w:rsidRPr="0061115F">
              <w:t>experience</w:t>
            </w:r>
            <w:r w:rsidR="00A30079">
              <w:t xml:space="preserve"> </w:t>
            </w:r>
            <w:r w:rsidRPr="0061115F">
              <w:t>in the field of assignment, and as appropriate, knowledge of the local conditions, as well as language and culture</w:t>
            </w:r>
            <w:r w:rsidR="00A30079">
              <w:t>.</w:t>
            </w:r>
            <w:r w:rsidR="00C074F7" w:rsidRPr="0061115F">
              <w:t xml:space="preserve"> </w:t>
            </w:r>
          </w:p>
          <w:p w:rsidR="008C237E" w:rsidRPr="006730AB" w:rsidRDefault="0078487B" w:rsidP="0078487B">
            <w:pPr>
              <w:spacing w:before="120" w:after="120"/>
              <w:jc w:val="both"/>
              <w:rPr>
                <w:b/>
                <w:i/>
              </w:rPr>
            </w:pPr>
            <w:r w:rsidRPr="006730AB">
              <w:rPr>
                <w:b/>
                <w:i/>
              </w:rPr>
              <w:t xml:space="preserve">[ </w:t>
            </w:r>
            <w:r w:rsidR="00322F88" w:rsidRPr="006730AB">
              <w:rPr>
                <w:b/>
                <w:i/>
              </w:rPr>
              <w:t xml:space="preserve">Minimum </w:t>
            </w:r>
            <w:r w:rsidR="003F607D" w:rsidRPr="006730AB">
              <w:rPr>
                <w:b/>
                <w:i/>
              </w:rPr>
              <w:t>educational</w:t>
            </w:r>
            <w:r w:rsidR="00322F88" w:rsidRPr="006730AB">
              <w:rPr>
                <w:b/>
                <w:i/>
              </w:rPr>
              <w:t xml:space="preserve"> q</w:t>
            </w:r>
            <w:r w:rsidR="008C237E" w:rsidRPr="006730AB">
              <w:rPr>
                <w:b/>
                <w:i/>
              </w:rPr>
              <w:t>ualifications</w:t>
            </w:r>
            <w:r w:rsidR="00FF17D2" w:rsidRPr="006730AB">
              <w:rPr>
                <w:b/>
                <w:i/>
              </w:rPr>
              <w:t xml:space="preserve">, required </w:t>
            </w:r>
            <w:r w:rsidR="0097789A" w:rsidRPr="006730AB">
              <w:rPr>
                <w:b/>
                <w:i/>
              </w:rPr>
              <w:t xml:space="preserve">experience </w:t>
            </w:r>
            <w:r w:rsidR="00A81175" w:rsidRPr="006730AB">
              <w:rPr>
                <w:b/>
                <w:i/>
              </w:rPr>
              <w:t xml:space="preserve">have been mentioned in Terms of reference  in Section 2 </w:t>
            </w:r>
            <w:r w:rsidRPr="006730AB">
              <w:rPr>
                <w:b/>
                <w:i/>
              </w:rPr>
              <w:t>]</w:t>
            </w:r>
            <w:r w:rsidR="00A81175" w:rsidRPr="006730AB">
              <w:rPr>
                <w:b/>
                <w:i/>
              </w:rPr>
              <w:t xml:space="preserve"> </w:t>
            </w:r>
          </w:p>
        </w:tc>
      </w:tr>
      <w:tr w:rsidR="006633A9">
        <w:trPr>
          <w:trHeight w:val="945"/>
        </w:trPr>
        <w:tc>
          <w:tcPr>
            <w:tcW w:w="2313" w:type="dxa"/>
            <w:gridSpan w:val="2"/>
          </w:tcPr>
          <w:p w:rsidR="006633A9" w:rsidRDefault="006633A9" w:rsidP="00B273BE">
            <w:pPr>
              <w:pStyle w:val="Heading4"/>
              <w:numPr>
                <w:ilvl w:val="0"/>
                <w:numId w:val="8"/>
              </w:numPr>
              <w:tabs>
                <w:tab w:val="clear" w:pos="504"/>
                <w:tab w:val="num" w:pos="342"/>
              </w:tabs>
              <w:spacing w:before="120" w:after="120"/>
              <w:ind w:left="360" w:hanging="360"/>
              <w:rPr>
                <w:bCs w:val="0"/>
              </w:rPr>
            </w:pPr>
            <w:bookmarkStart w:id="20" w:name="_Toc239665877"/>
            <w:r w:rsidRPr="00F16FD3">
              <w:rPr>
                <w:rStyle w:val="Heading3Char"/>
                <w:b w:val="0"/>
                <w:lang w:val="en-GB"/>
              </w:rPr>
              <w:t>Eligible Applicants</w:t>
            </w:r>
            <w:bookmarkEnd w:id="20"/>
          </w:p>
        </w:tc>
        <w:tc>
          <w:tcPr>
            <w:tcW w:w="7605" w:type="dxa"/>
            <w:gridSpan w:val="2"/>
          </w:tcPr>
          <w:p w:rsidR="006633A9" w:rsidRPr="00E3301E" w:rsidRDefault="000A3834" w:rsidP="00B273BE">
            <w:pPr>
              <w:numPr>
                <w:ilvl w:val="0"/>
                <w:numId w:val="27"/>
              </w:numPr>
              <w:tabs>
                <w:tab w:val="clear" w:pos="2640"/>
              </w:tabs>
              <w:spacing w:before="120" w:after="120"/>
              <w:ind w:left="594" w:hanging="585"/>
              <w:jc w:val="both"/>
            </w:pPr>
            <w:r w:rsidRPr="000A3834">
              <w:t>Any</w:t>
            </w:r>
            <w:r>
              <w:t xml:space="preserve"> Bangladeshi national including persons in the service of the Republic or the local authority / Corporations is eligible to apply for the </w:t>
            </w:r>
            <w:r w:rsidR="0040212E">
              <w:t>positions</w:t>
            </w:r>
            <w:r>
              <w:t xml:space="preserve"> </w:t>
            </w:r>
            <w:r w:rsidRPr="000A3834">
              <w:t xml:space="preserve"> </w:t>
            </w:r>
          </w:p>
        </w:tc>
      </w:tr>
      <w:tr w:rsidR="0040212E">
        <w:trPr>
          <w:trHeight w:val="1737"/>
        </w:trPr>
        <w:tc>
          <w:tcPr>
            <w:tcW w:w="2313" w:type="dxa"/>
            <w:gridSpan w:val="2"/>
          </w:tcPr>
          <w:p w:rsidR="0040212E" w:rsidRDefault="0040212E" w:rsidP="00A22642">
            <w:pPr>
              <w:pStyle w:val="Heading4"/>
              <w:spacing w:before="120" w:after="120"/>
              <w:ind w:left="252" w:hanging="252"/>
              <w:rPr>
                <w:rFonts w:ascii="Arial" w:hAnsi="Arial"/>
                <w:bCs w:val="0"/>
                <w:sz w:val="22"/>
                <w:szCs w:val="22"/>
              </w:rPr>
            </w:pPr>
          </w:p>
        </w:tc>
        <w:tc>
          <w:tcPr>
            <w:tcW w:w="7605" w:type="dxa"/>
            <w:gridSpan w:val="2"/>
          </w:tcPr>
          <w:p w:rsidR="0040212E" w:rsidRPr="000A3834" w:rsidRDefault="0040212E" w:rsidP="00B273BE">
            <w:pPr>
              <w:numPr>
                <w:ilvl w:val="0"/>
                <w:numId w:val="27"/>
              </w:numPr>
              <w:tabs>
                <w:tab w:val="clear" w:pos="2640"/>
              </w:tabs>
              <w:spacing w:before="120" w:after="120"/>
              <w:ind w:left="594" w:hanging="585"/>
              <w:jc w:val="both"/>
            </w:pPr>
            <w:r w:rsidRPr="00702D6F">
              <w:t>Government officials and civil servants including individuals from autonomous bodies or corporations while on leave of absence without pay are not being hired by the agency they were working for immediately before going on leave and, their employment will not give rise to Conflict of Interest, pursuant to Rule 112 (9) of the Public Procurement rules, 2008</w:t>
            </w:r>
          </w:p>
        </w:tc>
      </w:tr>
      <w:tr w:rsidR="0078487B">
        <w:trPr>
          <w:trHeight w:val="2142"/>
        </w:trPr>
        <w:tc>
          <w:tcPr>
            <w:tcW w:w="2313" w:type="dxa"/>
            <w:gridSpan w:val="2"/>
          </w:tcPr>
          <w:p w:rsidR="0078487B" w:rsidRPr="001A48A2" w:rsidRDefault="0078487B" w:rsidP="00A22642">
            <w:pPr>
              <w:pStyle w:val="Heading4"/>
              <w:spacing w:before="120" w:after="120"/>
              <w:rPr>
                <w:rFonts w:ascii="Arial" w:hAnsi="Arial"/>
                <w:b/>
                <w:bCs w:val="0"/>
                <w:color w:val="FF0000"/>
                <w:sz w:val="22"/>
                <w:szCs w:val="22"/>
              </w:rPr>
            </w:pPr>
          </w:p>
        </w:tc>
        <w:tc>
          <w:tcPr>
            <w:tcW w:w="7605" w:type="dxa"/>
            <w:gridSpan w:val="2"/>
          </w:tcPr>
          <w:p w:rsidR="0078487B" w:rsidRPr="000D5480" w:rsidRDefault="0078487B" w:rsidP="00B273BE">
            <w:pPr>
              <w:numPr>
                <w:ilvl w:val="0"/>
                <w:numId w:val="27"/>
              </w:numPr>
              <w:tabs>
                <w:tab w:val="clear" w:pos="2640"/>
              </w:tabs>
              <w:spacing w:before="120" w:after="120"/>
              <w:ind w:left="594" w:hanging="585"/>
              <w:jc w:val="both"/>
            </w:pPr>
            <w:r>
              <w:t>Persons who are already in e</w:t>
            </w:r>
            <w:r w:rsidR="007101C9">
              <w:t xml:space="preserve">mployment in the services of the Republic or the local authorities/ Corporation </w:t>
            </w:r>
            <w:proofErr w:type="spellStart"/>
            <w:r w:rsidR="007101C9">
              <w:t>etc</w:t>
            </w:r>
            <w:proofErr w:type="spellEnd"/>
            <w:r w:rsidR="007101C9">
              <w:t xml:space="preserve"> </w:t>
            </w:r>
            <w:r w:rsidR="007101C9" w:rsidRPr="004C6087">
              <w:rPr>
                <w:lang w:val="en-GB"/>
              </w:rPr>
              <w:t xml:space="preserve">must have written certification from their employer confirming that they are on leave without pay from their official position and allowed to work full-time outside of their previous official position. Such certification shall be provided to the Client by the Consultant as part of his/her </w:t>
            </w:r>
            <w:r w:rsidR="007101C9">
              <w:rPr>
                <w:lang w:val="en-GB"/>
              </w:rPr>
              <w:t>Applications</w:t>
            </w:r>
          </w:p>
        </w:tc>
      </w:tr>
      <w:tr w:rsidR="006633A9">
        <w:tc>
          <w:tcPr>
            <w:tcW w:w="2313" w:type="dxa"/>
            <w:gridSpan w:val="2"/>
          </w:tcPr>
          <w:p w:rsidR="006633A9" w:rsidRPr="001A48A2" w:rsidRDefault="006633A9" w:rsidP="00A22642">
            <w:pPr>
              <w:pStyle w:val="Heading4"/>
              <w:spacing w:before="120" w:after="120"/>
              <w:rPr>
                <w:rFonts w:ascii="Arial" w:hAnsi="Arial"/>
                <w:b/>
                <w:bCs w:val="0"/>
                <w:color w:val="FF0000"/>
                <w:sz w:val="22"/>
                <w:szCs w:val="22"/>
              </w:rPr>
            </w:pPr>
          </w:p>
        </w:tc>
        <w:tc>
          <w:tcPr>
            <w:tcW w:w="7605" w:type="dxa"/>
            <w:gridSpan w:val="2"/>
          </w:tcPr>
          <w:p w:rsidR="006633A9" w:rsidRPr="000D5480" w:rsidRDefault="006633A9" w:rsidP="00B273BE">
            <w:pPr>
              <w:numPr>
                <w:ilvl w:val="0"/>
                <w:numId w:val="27"/>
              </w:numPr>
              <w:tabs>
                <w:tab w:val="clear" w:pos="2640"/>
              </w:tabs>
              <w:spacing w:before="120" w:after="120"/>
              <w:ind w:left="594" w:hanging="585"/>
              <w:jc w:val="both"/>
              <w:rPr>
                <w:lang w:val="en-GB"/>
              </w:rPr>
            </w:pPr>
            <w:r w:rsidRPr="000D5480">
              <w:t>No person who has been convicted by any Court of Law or dismissed from Services for misconduct shall be eligible for consideration for appointment to a post.</w:t>
            </w:r>
          </w:p>
        </w:tc>
      </w:tr>
      <w:tr w:rsidR="006633A9">
        <w:trPr>
          <w:trHeight w:val="387"/>
        </w:trPr>
        <w:tc>
          <w:tcPr>
            <w:tcW w:w="2313" w:type="dxa"/>
            <w:gridSpan w:val="2"/>
          </w:tcPr>
          <w:p w:rsidR="006633A9" w:rsidRDefault="006633A9" w:rsidP="00A22642">
            <w:pPr>
              <w:pStyle w:val="Heading4"/>
              <w:spacing w:before="120" w:after="120"/>
              <w:rPr>
                <w:rFonts w:ascii="Arial" w:hAnsi="Arial"/>
                <w:bCs w:val="0"/>
                <w:sz w:val="22"/>
                <w:szCs w:val="22"/>
              </w:rPr>
            </w:pPr>
          </w:p>
        </w:tc>
        <w:tc>
          <w:tcPr>
            <w:tcW w:w="7605" w:type="dxa"/>
            <w:gridSpan w:val="2"/>
          </w:tcPr>
          <w:p w:rsidR="006633A9" w:rsidRPr="00FF17D2" w:rsidRDefault="006633A9" w:rsidP="00B273BE">
            <w:pPr>
              <w:numPr>
                <w:ilvl w:val="0"/>
                <w:numId w:val="27"/>
              </w:numPr>
              <w:tabs>
                <w:tab w:val="clear" w:pos="2640"/>
              </w:tabs>
              <w:spacing w:before="120" w:after="120"/>
              <w:ind w:left="594" w:hanging="585"/>
              <w:jc w:val="both"/>
              <w:rPr>
                <w:lang w:val="en-GB"/>
              </w:rPr>
            </w:pPr>
            <w:r w:rsidRPr="00FF17D2">
              <w:rPr>
                <w:lang w:val="en-GB"/>
              </w:rPr>
              <w:t>The Applicant has the legal capacity to enter into the Contract</w:t>
            </w:r>
          </w:p>
        </w:tc>
      </w:tr>
      <w:tr w:rsidR="006633A9">
        <w:trPr>
          <w:trHeight w:val="792"/>
        </w:trPr>
        <w:tc>
          <w:tcPr>
            <w:tcW w:w="2313" w:type="dxa"/>
            <w:gridSpan w:val="2"/>
          </w:tcPr>
          <w:p w:rsidR="006633A9" w:rsidRDefault="006633A9" w:rsidP="00A22642">
            <w:pPr>
              <w:pStyle w:val="Heading4"/>
              <w:spacing w:before="120" w:after="120"/>
              <w:rPr>
                <w:rFonts w:ascii="Arial" w:hAnsi="Arial"/>
                <w:bCs w:val="0"/>
                <w:sz w:val="22"/>
                <w:szCs w:val="22"/>
              </w:rPr>
            </w:pPr>
          </w:p>
        </w:tc>
        <w:tc>
          <w:tcPr>
            <w:tcW w:w="7605" w:type="dxa"/>
            <w:gridSpan w:val="2"/>
          </w:tcPr>
          <w:p w:rsidR="006633A9" w:rsidRPr="00FF17D2" w:rsidRDefault="0034038F" w:rsidP="00B273BE">
            <w:pPr>
              <w:numPr>
                <w:ilvl w:val="0"/>
                <w:numId w:val="27"/>
              </w:numPr>
              <w:tabs>
                <w:tab w:val="clear" w:pos="2640"/>
              </w:tabs>
              <w:spacing w:before="120" w:after="120"/>
              <w:ind w:left="594" w:hanging="585"/>
              <w:jc w:val="both"/>
              <w:rPr>
                <w:lang w:val="en-GB"/>
              </w:rPr>
            </w:pPr>
            <w:r w:rsidRPr="00FF17D2">
              <w:rPr>
                <w:lang w:val="en-GB"/>
              </w:rPr>
              <w:t>The Applicant has fulfilled its obligations to pay taxes and social security contributions under the relevant national laws.</w:t>
            </w:r>
          </w:p>
        </w:tc>
      </w:tr>
      <w:tr w:rsidR="0034038F">
        <w:trPr>
          <w:trHeight w:val="1143"/>
        </w:trPr>
        <w:tc>
          <w:tcPr>
            <w:tcW w:w="2313" w:type="dxa"/>
            <w:gridSpan w:val="2"/>
          </w:tcPr>
          <w:p w:rsidR="0034038F" w:rsidRDefault="0034038F" w:rsidP="00A22642">
            <w:pPr>
              <w:pStyle w:val="Heading4"/>
              <w:spacing w:before="120" w:after="120"/>
              <w:rPr>
                <w:rFonts w:ascii="Arial" w:hAnsi="Arial"/>
                <w:bCs w:val="0"/>
                <w:sz w:val="22"/>
                <w:szCs w:val="22"/>
              </w:rPr>
            </w:pPr>
          </w:p>
        </w:tc>
        <w:tc>
          <w:tcPr>
            <w:tcW w:w="7605" w:type="dxa"/>
            <w:gridSpan w:val="2"/>
          </w:tcPr>
          <w:p w:rsidR="0034038F" w:rsidRPr="00FF17D2" w:rsidRDefault="0034038F" w:rsidP="00B273BE">
            <w:pPr>
              <w:numPr>
                <w:ilvl w:val="0"/>
                <w:numId w:val="27"/>
              </w:numPr>
              <w:tabs>
                <w:tab w:val="clear" w:pos="2640"/>
              </w:tabs>
              <w:spacing w:before="120" w:after="120"/>
              <w:ind w:left="594" w:hanging="585"/>
              <w:jc w:val="both"/>
              <w:rPr>
                <w:lang w:val="en-GB"/>
              </w:rPr>
            </w:pPr>
            <w:r w:rsidRPr="00FF17D2">
              <w:rPr>
                <w:lang w:val="en-GB"/>
              </w:rPr>
              <w:t>The Applicant shall not be under a declaration of ineligibility for corrupt, fraudulent, collusive or coercive practices in accordance with Sub-Clause 4.2</w:t>
            </w:r>
            <w:r w:rsidR="004413FC" w:rsidRPr="00FF17D2">
              <w:rPr>
                <w:lang w:val="en-GB"/>
              </w:rPr>
              <w:t>.</w:t>
            </w:r>
          </w:p>
        </w:tc>
      </w:tr>
      <w:tr w:rsidR="0078487B">
        <w:tc>
          <w:tcPr>
            <w:tcW w:w="2313" w:type="dxa"/>
            <w:gridSpan w:val="2"/>
          </w:tcPr>
          <w:p w:rsidR="0078487B" w:rsidRDefault="0078487B" w:rsidP="00A22642">
            <w:pPr>
              <w:pStyle w:val="Heading4"/>
              <w:spacing w:before="120" w:after="120"/>
              <w:rPr>
                <w:rFonts w:ascii="Arial" w:hAnsi="Arial"/>
                <w:bCs w:val="0"/>
                <w:sz w:val="22"/>
                <w:szCs w:val="22"/>
              </w:rPr>
            </w:pPr>
          </w:p>
        </w:tc>
        <w:tc>
          <w:tcPr>
            <w:tcW w:w="7605" w:type="dxa"/>
            <w:gridSpan w:val="2"/>
          </w:tcPr>
          <w:p w:rsidR="0078487B" w:rsidRPr="00FF17D2" w:rsidRDefault="0078487B" w:rsidP="00B273BE">
            <w:pPr>
              <w:numPr>
                <w:ilvl w:val="0"/>
                <w:numId w:val="27"/>
              </w:numPr>
              <w:tabs>
                <w:tab w:val="clear" w:pos="2640"/>
              </w:tabs>
              <w:spacing w:before="120" w:after="120"/>
              <w:ind w:left="594" w:hanging="585"/>
              <w:jc w:val="both"/>
              <w:rPr>
                <w:lang w:val="en-GB"/>
              </w:rPr>
            </w:pPr>
            <w:r>
              <w:rPr>
                <w:lang w:val="en-GB"/>
              </w:rPr>
              <w:t xml:space="preserve">The Applicant shall not have conflict of interest pursuant to the Clause 5  </w:t>
            </w:r>
          </w:p>
        </w:tc>
      </w:tr>
      <w:tr w:rsidR="006633A9">
        <w:tc>
          <w:tcPr>
            <w:tcW w:w="2313" w:type="dxa"/>
            <w:gridSpan w:val="2"/>
          </w:tcPr>
          <w:p w:rsidR="006633A9" w:rsidRPr="000F3356" w:rsidRDefault="006633A9" w:rsidP="00B273BE">
            <w:pPr>
              <w:pStyle w:val="Heading4"/>
              <w:numPr>
                <w:ilvl w:val="0"/>
                <w:numId w:val="8"/>
              </w:numPr>
              <w:tabs>
                <w:tab w:val="clear" w:pos="504"/>
                <w:tab w:val="num" w:pos="342"/>
              </w:tabs>
              <w:spacing w:before="120" w:after="120"/>
              <w:ind w:left="360" w:hanging="360"/>
              <w:rPr>
                <w:bCs w:val="0"/>
                <w:color w:val="FF00FF"/>
              </w:rPr>
            </w:pPr>
            <w:bookmarkStart w:id="21" w:name="_Toc79817590"/>
            <w:bookmarkStart w:id="22" w:name="_Toc79817686"/>
            <w:bookmarkStart w:id="23" w:name="_Toc107565511"/>
            <w:bookmarkStart w:id="24" w:name="_Toc239665878"/>
            <w:r w:rsidRPr="00F16FD3">
              <w:rPr>
                <w:rStyle w:val="Heading3Char"/>
                <w:b w:val="0"/>
                <w:lang w:val="en-GB"/>
              </w:rPr>
              <w:t>Corrupt, Fraudulent, Collusive or Coercive Practices</w:t>
            </w:r>
            <w:bookmarkEnd w:id="21"/>
            <w:bookmarkEnd w:id="22"/>
            <w:bookmarkEnd w:id="23"/>
            <w:bookmarkEnd w:id="24"/>
          </w:p>
        </w:tc>
        <w:tc>
          <w:tcPr>
            <w:tcW w:w="7605" w:type="dxa"/>
            <w:gridSpan w:val="2"/>
          </w:tcPr>
          <w:p w:rsidR="006633A9" w:rsidRPr="00FF17D2" w:rsidRDefault="006633A9" w:rsidP="00B273BE">
            <w:pPr>
              <w:numPr>
                <w:ilvl w:val="0"/>
                <w:numId w:val="35"/>
              </w:numPr>
              <w:tabs>
                <w:tab w:val="clear" w:pos="2640"/>
                <w:tab w:val="num" w:pos="594"/>
              </w:tabs>
              <w:spacing w:before="120" w:after="120"/>
              <w:ind w:left="594" w:hanging="588"/>
              <w:jc w:val="both"/>
              <w:rPr>
                <w:lang w:val="en-GB"/>
              </w:rPr>
            </w:pPr>
            <w:r w:rsidRPr="00FF17D2">
              <w:rPr>
                <w:lang w:val="en-GB"/>
              </w:rPr>
              <w:t xml:space="preserve">The Government requires that </w:t>
            </w:r>
            <w:r w:rsidR="005C46C3">
              <w:rPr>
                <w:lang w:val="en-GB"/>
              </w:rPr>
              <w:t>Client</w:t>
            </w:r>
            <w:r w:rsidRPr="00FF17D2">
              <w:rPr>
                <w:lang w:val="en-GB"/>
              </w:rPr>
              <w:t>, as well as Applicants, shall observe the highest standard of ethics during the implementation of procurement proceedings and the execution of Contracts under public funds.</w:t>
            </w:r>
          </w:p>
        </w:tc>
      </w:tr>
      <w:tr w:rsidR="00FF17D2" w:rsidRPr="00D64454">
        <w:tc>
          <w:tcPr>
            <w:tcW w:w="2313" w:type="dxa"/>
            <w:gridSpan w:val="2"/>
          </w:tcPr>
          <w:p w:rsidR="00FF17D2" w:rsidRDefault="00FF17D2" w:rsidP="00FF17D2">
            <w:pPr>
              <w:spacing w:before="120" w:after="120"/>
              <w:rPr>
                <w:lang w:val="en-GB"/>
              </w:rPr>
            </w:pPr>
          </w:p>
        </w:tc>
        <w:tc>
          <w:tcPr>
            <w:tcW w:w="7605" w:type="dxa"/>
            <w:gridSpan w:val="2"/>
          </w:tcPr>
          <w:p w:rsidR="00FF17D2" w:rsidRPr="00FF17D2" w:rsidRDefault="00FF17D2" w:rsidP="00B273BE">
            <w:pPr>
              <w:numPr>
                <w:ilvl w:val="0"/>
                <w:numId w:val="35"/>
              </w:numPr>
              <w:tabs>
                <w:tab w:val="clear" w:pos="2640"/>
                <w:tab w:val="num" w:pos="594"/>
              </w:tabs>
              <w:spacing w:before="120" w:after="120"/>
              <w:ind w:left="594" w:hanging="588"/>
              <w:jc w:val="both"/>
              <w:rPr>
                <w:lang w:val="en-GB"/>
              </w:rPr>
            </w:pPr>
            <w:r w:rsidRPr="00FF17D2">
              <w:rPr>
                <w:lang w:val="en-GB"/>
              </w:rPr>
              <w:t xml:space="preserve">The Government defines corrupt, fraudulent, collusive or coercive practices, for the purposes of this provision, in the </w:t>
            </w:r>
            <w:r w:rsidRPr="00FF17D2">
              <w:rPr>
                <w:b/>
                <w:lang w:val="en-GB"/>
              </w:rPr>
              <w:t>Contract Agreement Sub-Clause 3.4</w:t>
            </w:r>
          </w:p>
        </w:tc>
      </w:tr>
      <w:tr w:rsidR="00FF17D2">
        <w:tc>
          <w:tcPr>
            <w:tcW w:w="2313" w:type="dxa"/>
            <w:gridSpan w:val="2"/>
          </w:tcPr>
          <w:p w:rsidR="00FF17D2" w:rsidRDefault="00FF17D2" w:rsidP="00FF17D2">
            <w:pPr>
              <w:spacing w:before="120" w:after="120"/>
              <w:rPr>
                <w:lang w:val="en-GB"/>
              </w:rPr>
            </w:pPr>
          </w:p>
        </w:tc>
        <w:tc>
          <w:tcPr>
            <w:tcW w:w="7605" w:type="dxa"/>
            <w:gridSpan w:val="2"/>
          </w:tcPr>
          <w:p w:rsidR="00FF17D2" w:rsidRPr="00FF17D2" w:rsidRDefault="00FF17D2" w:rsidP="00B273BE">
            <w:pPr>
              <w:numPr>
                <w:ilvl w:val="0"/>
                <w:numId w:val="35"/>
              </w:numPr>
              <w:tabs>
                <w:tab w:val="clear" w:pos="2640"/>
                <w:tab w:val="num" w:pos="594"/>
              </w:tabs>
              <w:spacing w:before="120" w:after="120"/>
              <w:ind w:left="594" w:hanging="588"/>
              <w:jc w:val="both"/>
              <w:rPr>
                <w:lang w:val="en-GB"/>
              </w:rPr>
            </w:pPr>
            <w:r w:rsidRPr="00FF17D2">
              <w:t xml:space="preserve">Should any corrupt, fraudulent, collusive or coercive practice of any kind come to the knowledge of the </w:t>
            </w:r>
            <w:r w:rsidR="004E535D">
              <w:t>Client</w:t>
            </w:r>
            <w:r w:rsidRPr="00FF17D2">
              <w:t>, it shall, in the first place, allow the Applicant to provide an explanation and shall, take actions only when a satisfactory explanation is not received.</w:t>
            </w:r>
          </w:p>
        </w:tc>
      </w:tr>
      <w:tr w:rsidR="006633A9">
        <w:tc>
          <w:tcPr>
            <w:tcW w:w="2313" w:type="dxa"/>
            <w:gridSpan w:val="2"/>
          </w:tcPr>
          <w:p w:rsidR="006633A9" w:rsidRDefault="006633A9" w:rsidP="00A22642">
            <w:pPr>
              <w:spacing w:before="120" w:after="120"/>
              <w:rPr>
                <w:lang w:val="en-GB"/>
              </w:rPr>
            </w:pPr>
          </w:p>
        </w:tc>
        <w:tc>
          <w:tcPr>
            <w:tcW w:w="7605" w:type="dxa"/>
            <w:gridSpan w:val="2"/>
          </w:tcPr>
          <w:p w:rsidR="006633A9" w:rsidRPr="00FF17D2" w:rsidRDefault="005C46C3" w:rsidP="00B273BE">
            <w:pPr>
              <w:numPr>
                <w:ilvl w:val="0"/>
                <w:numId w:val="35"/>
              </w:numPr>
              <w:tabs>
                <w:tab w:val="clear" w:pos="2640"/>
                <w:tab w:val="num" w:pos="594"/>
              </w:tabs>
              <w:spacing w:before="120" w:after="120"/>
              <w:ind w:left="594" w:hanging="588"/>
              <w:jc w:val="both"/>
              <w:rPr>
                <w:lang w:val="en-GB"/>
              </w:rPr>
            </w:pPr>
            <w:r w:rsidRPr="00FF17D2">
              <w:rPr>
                <w:lang w:val="en-GB"/>
              </w:rPr>
              <w:t xml:space="preserve">If the </w:t>
            </w:r>
            <w:r w:rsidR="004E535D">
              <w:rPr>
                <w:lang w:val="en-GB"/>
              </w:rPr>
              <w:t>Client</w:t>
            </w:r>
            <w:r w:rsidRPr="00FF17D2">
              <w:rPr>
                <w:lang w:val="en-GB"/>
              </w:rPr>
              <w:t xml:space="preserve"> at any time determines that the Applicant has, directly or through an agent, engaged in corrupt, fraudulent, collusive or coercive practices in competing for, or in executing, a Contract under public funds.</w:t>
            </w:r>
            <w:r w:rsidR="006633A9" w:rsidRPr="00FF17D2">
              <w:rPr>
                <w:lang w:val="en-GB"/>
              </w:rPr>
              <w:t xml:space="preserve">, the </w:t>
            </w:r>
            <w:r w:rsidR="004E535D">
              <w:rPr>
                <w:lang w:val="en-GB"/>
              </w:rPr>
              <w:t>Client</w:t>
            </w:r>
            <w:r w:rsidR="006633A9" w:rsidRPr="00FF17D2">
              <w:rPr>
                <w:lang w:val="en-GB"/>
              </w:rPr>
              <w:t xml:space="preserve"> shall: </w:t>
            </w:r>
          </w:p>
          <w:p w:rsidR="006633A9" w:rsidRPr="00FF17D2" w:rsidRDefault="006633A9" w:rsidP="00B273BE">
            <w:pPr>
              <w:numPr>
                <w:ilvl w:val="1"/>
                <w:numId w:val="35"/>
              </w:numPr>
              <w:tabs>
                <w:tab w:val="clear" w:pos="1728"/>
                <w:tab w:val="num" w:pos="1224"/>
              </w:tabs>
              <w:spacing w:before="120" w:after="120"/>
              <w:ind w:left="1242" w:hanging="630"/>
              <w:jc w:val="both"/>
              <w:rPr>
                <w:lang w:val="en-GB"/>
              </w:rPr>
            </w:pPr>
            <w:r w:rsidRPr="00FF17D2">
              <w:rPr>
                <w:lang w:val="en-GB"/>
              </w:rPr>
              <w:t>exclude the Applicant from participation in the procurement proceedings concerned or reject an Application for award; and</w:t>
            </w:r>
          </w:p>
          <w:p w:rsidR="006633A9" w:rsidRPr="00EB17C2" w:rsidRDefault="006633A9" w:rsidP="00B273BE">
            <w:pPr>
              <w:numPr>
                <w:ilvl w:val="1"/>
                <w:numId w:val="35"/>
              </w:numPr>
              <w:tabs>
                <w:tab w:val="clear" w:pos="1728"/>
                <w:tab w:val="num" w:pos="1224"/>
              </w:tabs>
              <w:spacing w:before="120" w:after="120"/>
              <w:ind w:left="1242" w:hanging="630"/>
              <w:jc w:val="both"/>
              <w:rPr>
                <w:lang w:val="en-GB"/>
              </w:rPr>
            </w:pPr>
            <w:r w:rsidRPr="00FF17D2">
              <w:rPr>
                <w:lang w:val="en-GB"/>
              </w:rPr>
              <w:t xml:space="preserve"> </w:t>
            </w:r>
            <w:proofErr w:type="gramStart"/>
            <w:r w:rsidRPr="00FF17D2">
              <w:rPr>
                <w:lang w:val="en-GB"/>
              </w:rPr>
              <w:t>declare</w:t>
            </w:r>
            <w:proofErr w:type="gramEnd"/>
            <w:r w:rsidRPr="00FF17D2">
              <w:rPr>
                <w:lang w:val="en-GB"/>
              </w:rPr>
              <w:t xml:space="preserve"> the Applicant ineligible, either indefinitely or for a stated period of time, from participation in procurement proceedings under public funds.</w:t>
            </w:r>
          </w:p>
        </w:tc>
      </w:tr>
      <w:tr w:rsidR="006633A9">
        <w:tc>
          <w:tcPr>
            <w:tcW w:w="2313" w:type="dxa"/>
            <w:gridSpan w:val="2"/>
          </w:tcPr>
          <w:p w:rsidR="006633A9" w:rsidRPr="004A7D9B" w:rsidRDefault="006633A9" w:rsidP="00B273BE">
            <w:pPr>
              <w:pStyle w:val="Heading4"/>
              <w:numPr>
                <w:ilvl w:val="0"/>
                <w:numId w:val="8"/>
              </w:numPr>
              <w:tabs>
                <w:tab w:val="clear" w:pos="504"/>
                <w:tab w:val="num" w:pos="342"/>
              </w:tabs>
              <w:spacing w:before="120" w:after="120"/>
              <w:ind w:left="360" w:hanging="360"/>
              <w:rPr>
                <w:lang w:val="en-GB"/>
              </w:rPr>
            </w:pPr>
            <w:bookmarkStart w:id="25" w:name="_Toc79817592"/>
            <w:bookmarkStart w:id="26" w:name="_Toc79817688"/>
            <w:bookmarkStart w:id="27" w:name="_Toc107565513"/>
            <w:bookmarkStart w:id="28" w:name="_Toc239665879"/>
            <w:r w:rsidRPr="00F16FD3">
              <w:rPr>
                <w:rStyle w:val="Heading3Char"/>
                <w:b w:val="0"/>
                <w:lang w:val="en-GB"/>
              </w:rPr>
              <w:t>Conflict of</w:t>
            </w:r>
            <w:r w:rsidRPr="00F16FD3">
              <w:rPr>
                <w:rStyle w:val="Heading3Char"/>
                <w:b w:val="0"/>
                <w:lang w:val="en-GB"/>
              </w:rPr>
              <w:br/>
              <w:t>Interest</w:t>
            </w:r>
            <w:bookmarkEnd w:id="25"/>
            <w:bookmarkEnd w:id="26"/>
            <w:bookmarkEnd w:id="27"/>
            <w:bookmarkEnd w:id="28"/>
          </w:p>
        </w:tc>
        <w:tc>
          <w:tcPr>
            <w:tcW w:w="7605" w:type="dxa"/>
            <w:gridSpan w:val="2"/>
          </w:tcPr>
          <w:p w:rsidR="006633A9" w:rsidRPr="004A7D9B" w:rsidRDefault="006633A9" w:rsidP="00B273BE">
            <w:pPr>
              <w:numPr>
                <w:ilvl w:val="0"/>
                <w:numId w:val="36"/>
              </w:numPr>
              <w:tabs>
                <w:tab w:val="clear" w:pos="2640"/>
                <w:tab w:val="num" w:pos="567"/>
              </w:tabs>
              <w:spacing w:before="120" w:after="120"/>
              <w:ind w:left="567" w:hanging="585"/>
              <w:jc w:val="both"/>
            </w:pPr>
            <w:r w:rsidRPr="004A7D9B">
              <w:t>Government policy requires that the Applicant provide professional, objective, and impartial advice, and at all times hold the Executing Agency’s (</w:t>
            </w:r>
            <w:r w:rsidR="004E535D">
              <w:t>Client</w:t>
            </w:r>
            <w:r w:rsidRPr="004A7D9B">
              <w:t xml:space="preserve">'s) interests paramount, without any consideration for future work, and strictly avoid conflicts with other assignments or their own corporate interests. </w:t>
            </w:r>
          </w:p>
        </w:tc>
      </w:tr>
      <w:tr w:rsidR="004A7D9B">
        <w:tc>
          <w:tcPr>
            <w:tcW w:w="2313" w:type="dxa"/>
            <w:gridSpan w:val="2"/>
          </w:tcPr>
          <w:p w:rsidR="004A7D9B" w:rsidRPr="004A7D9B" w:rsidRDefault="004A7D9B" w:rsidP="00A22642">
            <w:pPr>
              <w:spacing w:before="120" w:after="120"/>
              <w:ind w:left="252" w:hanging="252"/>
              <w:rPr>
                <w:bCs/>
              </w:rPr>
            </w:pPr>
          </w:p>
        </w:tc>
        <w:tc>
          <w:tcPr>
            <w:tcW w:w="7605" w:type="dxa"/>
            <w:gridSpan w:val="2"/>
          </w:tcPr>
          <w:p w:rsidR="004A7D9B" w:rsidRPr="004A7D9B" w:rsidRDefault="004A7D9B" w:rsidP="00B273BE">
            <w:pPr>
              <w:numPr>
                <w:ilvl w:val="0"/>
                <w:numId w:val="36"/>
              </w:numPr>
              <w:tabs>
                <w:tab w:val="clear" w:pos="2640"/>
                <w:tab w:val="num" w:pos="567"/>
              </w:tabs>
              <w:spacing w:before="120" w:after="120"/>
              <w:ind w:left="567" w:hanging="585"/>
              <w:jc w:val="both"/>
            </w:pPr>
            <w:r w:rsidRPr="004A7D9B">
              <w:t xml:space="preserve">The Applicant shall not be hired for any assignment that would be in conflict with their prior or current obligations or that may place them in a position of not being able to carry out the assignment in the best interest of the </w:t>
            </w:r>
            <w:r w:rsidR="004E535D">
              <w:t>Client</w:t>
            </w:r>
            <w:r w:rsidRPr="004A7D9B">
              <w:t>.</w:t>
            </w:r>
          </w:p>
        </w:tc>
      </w:tr>
      <w:tr w:rsidR="006633A9">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4A7D9B" w:rsidRDefault="003F607D" w:rsidP="00B273BE">
            <w:pPr>
              <w:numPr>
                <w:ilvl w:val="0"/>
                <w:numId w:val="36"/>
              </w:numPr>
              <w:tabs>
                <w:tab w:val="clear" w:pos="2640"/>
                <w:tab w:val="num" w:pos="567"/>
              </w:tabs>
              <w:spacing w:before="120" w:after="120"/>
              <w:ind w:left="567" w:hanging="585"/>
              <w:jc w:val="both"/>
            </w:pPr>
            <w:r w:rsidRPr="004A7D9B">
              <w:rPr>
                <w:lang w:val="en-GB"/>
              </w:rPr>
              <w:t xml:space="preserve">Pursuant to Rule 55 of the </w:t>
            </w:r>
            <w:r w:rsidR="00CB7170" w:rsidRPr="004A7D9B">
              <w:t>Public Procurement Rule 2008</w:t>
            </w:r>
            <w:r w:rsidR="00B60082" w:rsidRPr="004A7D9B">
              <w:t>,</w:t>
            </w:r>
            <w:r w:rsidR="00CB7170" w:rsidRPr="004A7D9B">
              <w:t xml:space="preserve"> t</w:t>
            </w:r>
            <w:r w:rsidR="006633A9" w:rsidRPr="004A7D9B">
              <w:rPr>
                <w:lang w:val="en-GB"/>
              </w:rPr>
              <w:t xml:space="preserve">he Applicant has an obligation to disclose any situation of actual or potential conflict of interest that impacts on his capacity to serve the best interest of his </w:t>
            </w:r>
            <w:r w:rsidR="004E535D">
              <w:rPr>
                <w:lang w:val="en-GB"/>
              </w:rPr>
              <w:t>Client</w:t>
            </w:r>
            <w:r w:rsidR="006633A9" w:rsidRPr="004A7D9B">
              <w:rPr>
                <w:lang w:val="en-GB"/>
              </w:rPr>
              <w:t>, or that may reasonably be perceived as having this effect. Failure to disclose said situations may lead to the disqualification of the Applicant or the termination of its Contract.</w:t>
            </w:r>
          </w:p>
        </w:tc>
      </w:tr>
      <w:tr w:rsidR="006633A9">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4A7D9B" w:rsidRDefault="006633A9" w:rsidP="00B273BE">
            <w:pPr>
              <w:numPr>
                <w:ilvl w:val="0"/>
                <w:numId w:val="36"/>
              </w:numPr>
              <w:tabs>
                <w:tab w:val="clear" w:pos="2640"/>
                <w:tab w:val="num" w:pos="567"/>
              </w:tabs>
              <w:spacing w:before="120" w:after="120"/>
              <w:ind w:left="567" w:hanging="585"/>
              <w:jc w:val="both"/>
            </w:pPr>
            <w:r w:rsidRPr="004A7D9B">
              <w:rPr>
                <w:lang w:val="en-GB"/>
              </w:rPr>
              <w:t xml:space="preserve">The Applicant that has a business or family relationship with a member of the </w:t>
            </w:r>
            <w:r w:rsidR="004E535D">
              <w:rPr>
                <w:lang w:val="en-GB"/>
              </w:rPr>
              <w:t>Client</w:t>
            </w:r>
            <w:r w:rsidRPr="004A7D9B">
              <w:rPr>
                <w:lang w:val="en-GB"/>
              </w:rPr>
              <w:t>’s staff may not be awarded a Contract, unless the conflict stemming from this relationship has been addressed adequately throughout the selection process and the execution of the Contract.</w:t>
            </w:r>
          </w:p>
        </w:tc>
      </w:tr>
      <w:tr w:rsidR="006633A9">
        <w:trPr>
          <w:trHeight w:val="908"/>
        </w:trPr>
        <w:tc>
          <w:tcPr>
            <w:tcW w:w="9918" w:type="dxa"/>
            <w:gridSpan w:val="4"/>
          </w:tcPr>
          <w:p w:rsidR="006633A9" w:rsidRPr="001A087D" w:rsidRDefault="006B6919" w:rsidP="00B273BE">
            <w:pPr>
              <w:pStyle w:val="Heading2"/>
              <w:numPr>
                <w:ilvl w:val="0"/>
                <w:numId w:val="37"/>
              </w:numPr>
              <w:rPr>
                <w:bCs/>
                <w:sz w:val="36"/>
                <w:szCs w:val="36"/>
                <w:lang w:eastAsia="zh-CN"/>
              </w:rPr>
            </w:pPr>
            <w:bookmarkStart w:id="29" w:name="_Toc239665880"/>
            <w:r w:rsidRPr="001A087D">
              <w:rPr>
                <w:rStyle w:val="Heading3Char"/>
                <w:sz w:val="36"/>
                <w:szCs w:val="36"/>
              </w:rPr>
              <w:lastRenderedPageBreak/>
              <w:t>Preparation,</w:t>
            </w:r>
            <w:r w:rsidR="001A087D" w:rsidRPr="001A087D">
              <w:rPr>
                <w:rStyle w:val="Heading3Char"/>
                <w:sz w:val="36"/>
                <w:szCs w:val="36"/>
              </w:rPr>
              <w:t xml:space="preserve"> </w:t>
            </w:r>
            <w:r w:rsidRPr="001A087D">
              <w:rPr>
                <w:rStyle w:val="Heading3Char"/>
                <w:sz w:val="36"/>
                <w:szCs w:val="36"/>
              </w:rPr>
              <w:t>S</w:t>
            </w:r>
            <w:r w:rsidR="006633A9" w:rsidRPr="001A087D">
              <w:rPr>
                <w:rStyle w:val="Heading3Char"/>
                <w:sz w:val="36"/>
                <w:szCs w:val="36"/>
              </w:rPr>
              <w:t>ubmission</w:t>
            </w:r>
            <w:r w:rsidRPr="001A087D">
              <w:rPr>
                <w:rStyle w:val="Heading3Char"/>
                <w:sz w:val="36"/>
                <w:szCs w:val="36"/>
              </w:rPr>
              <w:t xml:space="preserve"> </w:t>
            </w:r>
            <w:r w:rsidR="001A087D" w:rsidRPr="001A087D">
              <w:rPr>
                <w:rStyle w:val="Heading3Char"/>
                <w:sz w:val="36"/>
                <w:szCs w:val="36"/>
              </w:rPr>
              <w:t>&amp;</w:t>
            </w:r>
            <w:r w:rsidRPr="001A087D">
              <w:rPr>
                <w:rStyle w:val="Heading3Char"/>
                <w:sz w:val="36"/>
                <w:szCs w:val="36"/>
              </w:rPr>
              <w:t xml:space="preserve"> Modification or Substitution</w:t>
            </w:r>
            <w:r w:rsidR="006633A9" w:rsidRPr="001A087D">
              <w:rPr>
                <w:rStyle w:val="Heading3Char"/>
                <w:sz w:val="36"/>
                <w:szCs w:val="36"/>
              </w:rPr>
              <w:t xml:space="preserve"> of Applications</w:t>
            </w:r>
            <w:bookmarkEnd w:id="29"/>
          </w:p>
        </w:tc>
      </w:tr>
      <w:tr w:rsidR="006633A9">
        <w:tc>
          <w:tcPr>
            <w:tcW w:w="2313" w:type="dxa"/>
            <w:gridSpan w:val="2"/>
          </w:tcPr>
          <w:p w:rsidR="006633A9" w:rsidRPr="003D29D0" w:rsidRDefault="006633A9" w:rsidP="00B273BE">
            <w:pPr>
              <w:pStyle w:val="Heading4"/>
              <w:numPr>
                <w:ilvl w:val="0"/>
                <w:numId w:val="8"/>
              </w:numPr>
              <w:tabs>
                <w:tab w:val="clear" w:pos="504"/>
                <w:tab w:val="num" w:pos="342"/>
              </w:tabs>
              <w:spacing w:before="120" w:after="120"/>
              <w:ind w:left="360" w:hanging="360"/>
              <w:rPr>
                <w:lang w:val="en-GB"/>
              </w:rPr>
            </w:pPr>
            <w:bookmarkStart w:id="30" w:name="_Toc239665881"/>
            <w:r w:rsidRPr="00F16FD3">
              <w:rPr>
                <w:rStyle w:val="Heading3Char"/>
                <w:b w:val="0"/>
                <w:lang w:val="en-GB"/>
              </w:rPr>
              <w:t xml:space="preserve">Preparation </w:t>
            </w:r>
            <w:proofErr w:type="gramStart"/>
            <w:r w:rsidRPr="00F16FD3">
              <w:rPr>
                <w:rStyle w:val="Heading3Char"/>
                <w:b w:val="0"/>
                <w:lang w:val="en-GB"/>
              </w:rPr>
              <w:t>of  Application</w:t>
            </w:r>
            <w:bookmarkEnd w:id="30"/>
            <w:proofErr w:type="gramEnd"/>
          </w:p>
        </w:tc>
        <w:tc>
          <w:tcPr>
            <w:tcW w:w="7605" w:type="dxa"/>
            <w:gridSpan w:val="2"/>
          </w:tcPr>
          <w:p w:rsidR="00A66225" w:rsidRPr="00E8223A" w:rsidRDefault="006633A9" w:rsidP="00B273BE">
            <w:pPr>
              <w:numPr>
                <w:ilvl w:val="0"/>
                <w:numId w:val="28"/>
              </w:numPr>
              <w:tabs>
                <w:tab w:val="clear" w:pos="2640"/>
              </w:tabs>
              <w:spacing w:before="120" w:after="120"/>
              <w:ind w:left="604" w:hanging="590"/>
              <w:jc w:val="both"/>
              <w:rPr>
                <w:lang w:val="en-GB"/>
              </w:rPr>
            </w:pPr>
            <w:r w:rsidRPr="00E8223A">
              <w:rPr>
                <w:lang w:val="en-GB"/>
              </w:rPr>
              <w:t>Application</w:t>
            </w:r>
            <w:r w:rsidR="006B6919" w:rsidRPr="00E8223A">
              <w:rPr>
                <w:lang w:val="en-GB"/>
              </w:rPr>
              <w:t>s</w:t>
            </w:r>
            <w:r w:rsidRPr="00E8223A">
              <w:rPr>
                <w:lang w:val="en-GB"/>
              </w:rPr>
              <w:t xml:space="preserve"> shall be typed or written in indelible ink in </w:t>
            </w:r>
            <w:r w:rsidRPr="00E8223A">
              <w:rPr>
                <w:b/>
                <w:lang w:val="en-GB"/>
              </w:rPr>
              <w:t>English language</w:t>
            </w:r>
            <w:r w:rsidRPr="00E8223A">
              <w:rPr>
                <w:lang w:val="en-GB"/>
              </w:rPr>
              <w:t xml:space="preserve"> and shal</w:t>
            </w:r>
            <w:r w:rsidR="006B6919" w:rsidRPr="00E8223A">
              <w:rPr>
                <w:lang w:val="en-GB"/>
              </w:rPr>
              <w:t xml:space="preserve">l be signed by the Applicant. </w:t>
            </w:r>
            <w:r w:rsidRPr="00E8223A">
              <w:rPr>
                <w:lang w:val="en-GB"/>
              </w:rPr>
              <w:t>Applicant</w:t>
            </w:r>
            <w:r w:rsidR="006B6919" w:rsidRPr="00E8223A">
              <w:rPr>
                <w:lang w:val="en-GB"/>
              </w:rPr>
              <w:t xml:space="preserve">s are required to complete </w:t>
            </w:r>
            <w:r w:rsidRPr="00E8223A">
              <w:rPr>
                <w:lang w:val="en-GB"/>
              </w:rPr>
              <w:t xml:space="preserve"> the following Forms:</w:t>
            </w:r>
          </w:p>
          <w:p w:rsidR="00A66225" w:rsidRPr="00E8223A" w:rsidRDefault="00A66225" w:rsidP="00B273BE">
            <w:pPr>
              <w:numPr>
                <w:ilvl w:val="1"/>
                <w:numId w:val="28"/>
              </w:numPr>
              <w:jc w:val="both"/>
              <w:rPr>
                <w:lang w:val="en-GB"/>
              </w:rPr>
            </w:pPr>
            <w:r w:rsidRPr="00E8223A">
              <w:rPr>
                <w:lang w:val="en-GB"/>
              </w:rPr>
              <w:t xml:space="preserve">Form 3A: Application </w:t>
            </w:r>
            <w:r w:rsidR="002515E9">
              <w:rPr>
                <w:lang w:val="en-GB"/>
              </w:rPr>
              <w:t xml:space="preserve">Submission </w:t>
            </w:r>
            <w:r w:rsidRPr="00E8223A">
              <w:rPr>
                <w:lang w:val="en-GB"/>
              </w:rPr>
              <w:t>Form;</w:t>
            </w:r>
          </w:p>
          <w:p w:rsidR="00A66225" w:rsidRPr="00E8223A" w:rsidRDefault="00A66225" w:rsidP="00B273BE">
            <w:pPr>
              <w:numPr>
                <w:ilvl w:val="1"/>
                <w:numId w:val="28"/>
              </w:numPr>
              <w:jc w:val="both"/>
              <w:rPr>
                <w:lang w:val="en-GB"/>
              </w:rPr>
            </w:pPr>
            <w:r w:rsidRPr="00E8223A">
              <w:rPr>
                <w:lang w:val="en-GB"/>
              </w:rPr>
              <w:t>Form 3B: CV of the Applicant; and</w:t>
            </w:r>
          </w:p>
          <w:p w:rsidR="00A66225" w:rsidRPr="00743382" w:rsidRDefault="00A66225" w:rsidP="00B273BE">
            <w:pPr>
              <w:numPr>
                <w:ilvl w:val="1"/>
                <w:numId w:val="28"/>
              </w:numPr>
              <w:jc w:val="both"/>
              <w:rPr>
                <w:lang w:val="en-GB"/>
              </w:rPr>
            </w:pPr>
            <w:r w:rsidRPr="00E8223A">
              <w:rPr>
                <w:lang w:val="en-GB"/>
              </w:rPr>
              <w:t xml:space="preserve">Form 3C: </w:t>
            </w:r>
            <w:r w:rsidR="006B6919" w:rsidRPr="00743382">
              <w:rPr>
                <w:lang w:val="en-GB"/>
              </w:rPr>
              <w:t xml:space="preserve">Remuneration and Reimbursable </w:t>
            </w:r>
            <w:r w:rsidRPr="00743382">
              <w:rPr>
                <w:lang w:val="en-GB"/>
              </w:rPr>
              <w:t xml:space="preserve"> </w:t>
            </w:r>
          </w:p>
          <w:p w:rsidR="000A132B" w:rsidRPr="00E8223A" w:rsidRDefault="000A132B" w:rsidP="000A132B">
            <w:pPr>
              <w:ind w:left="732"/>
              <w:jc w:val="both"/>
              <w:rPr>
                <w:color w:val="FF00FF"/>
                <w:lang w:val="en-GB"/>
              </w:rPr>
            </w:pPr>
          </w:p>
        </w:tc>
      </w:tr>
      <w:tr w:rsidR="006633A9">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052160" w:rsidRDefault="006633A9" w:rsidP="00B273BE">
            <w:pPr>
              <w:numPr>
                <w:ilvl w:val="0"/>
                <w:numId w:val="28"/>
              </w:numPr>
              <w:tabs>
                <w:tab w:val="clear" w:pos="2640"/>
              </w:tabs>
              <w:spacing w:before="120" w:after="120"/>
              <w:ind w:left="594" w:hanging="585"/>
              <w:jc w:val="both"/>
              <w:rPr>
                <w:b/>
                <w:bCs/>
                <w:lang w:val="en-GB"/>
              </w:rPr>
            </w:pPr>
            <w:r w:rsidRPr="00D30496">
              <w:rPr>
                <w:lang w:val="en-GB"/>
              </w:rPr>
              <w:t xml:space="preserve">The </w:t>
            </w:r>
            <w:r w:rsidR="00E63562" w:rsidRPr="00D30496">
              <w:rPr>
                <w:lang w:val="en-GB"/>
              </w:rPr>
              <w:t>Remuneration</w:t>
            </w:r>
            <w:r w:rsidRPr="00D30496">
              <w:rPr>
                <w:lang w:val="en-GB"/>
              </w:rPr>
              <w:t xml:space="preserve"> and </w:t>
            </w:r>
            <w:r w:rsidR="00CF25CF" w:rsidRPr="00D30496">
              <w:rPr>
                <w:lang w:val="en-GB"/>
              </w:rPr>
              <w:t xml:space="preserve">reimbursable </w:t>
            </w:r>
            <w:r w:rsidRPr="00D30496">
              <w:rPr>
                <w:lang w:val="en-GB"/>
              </w:rPr>
              <w:t xml:space="preserve">are </w:t>
            </w:r>
            <w:r w:rsidRPr="00D30496">
              <w:rPr>
                <w:b/>
                <w:lang w:val="en-GB"/>
              </w:rPr>
              <w:t>purely indicative</w:t>
            </w:r>
            <w:r w:rsidRPr="00D30496">
              <w:rPr>
                <w:lang w:val="en-GB"/>
              </w:rPr>
              <w:t xml:space="preserve"> and are subject to negotiations and agreement with the </w:t>
            </w:r>
            <w:r w:rsidR="000570D9">
              <w:rPr>
                <w:lang w:val="en-GB"/>
              </w:rPr>
              <w:t>Client</w:t>
            </w:r>
            <w:r w:rsidRPr="00D30496">
              <w:rPr>
                <w:lang w:val="en-GB"/>
              </w:rPr>
              <w:t xml:space="preserve"> prior to finalisation of the Contract.</w:t>
            </w:r>
          </w:p>
        </w:tc>
      </w:tr>
      <w:tr w:rsidR="006633A9">
        <w:trPr>
          <w:trHeight w:val="810"/>
        </w:trPr>
        <w:tc>
          <w:tcPr>
            <w:tcW w:w="2313" w:type="dxa"/>
            <w:gridSpan w:val="2"/>
          </w:tcPr>
          <w:p w:rsidR="006633A9" w:rsidRPr="00317DED" w:rsidRDefault="006633A9" w:rsidP="00B273BE">
            <w:pPr>
              <w:pStyle w:val="Heading4"/>
              <w:numPr>
                <w:ilvl w:val="0"/>
                <w:numId w:val="8"/>
              </w:numPr>
              <w:tabs>
                <w:tab w:val="clear" w:pos="504"/>
                <w:tab w:val="num" w:pos="342"/>
              </w:tabs>
              <w:spacing w:before="120" w:after="120"/>
              <w:ind w:left="360" w:hanging="360"/>
              <w:rPr>
                <w:lang w:val="en-GB"/>
              </w:rPr>
            </w:pPr>
            <w:bookmarkStart w:id="31" w:name="_Toc239665882"/>
            <w:r w:rsidRPr="00F16FD3">
              <w:rPr>
                <w:rStyle w:val="Heading3Char"/>
                <w:b w:val="0"/>
                <w:lang w:val="en-GB"/>
              </w:rPr>
              <w:t>Submission of Application</w:t>
            </w:r>
            <w:bookmarkEnd w:id="31"/>
          </w:p>
        </w:tc>
        <w:tc>
          <w:tcPr>
            <w:tcW w:w="7605" w:type="dxa"/>
            <w:gridSpan w:val="2"/>
          </w:tcPr>
          <w:p w:rsidR="006633A9" w:rsidRPr="00EA433B" w:rsidRDefault="000C4CBC" w:rsidP="00B273BE">
            <w:pPr>
              <w:numPr>
                <w:ilvl w:val="0"/>
                <w:numId w:val="38"/>
              </w:numPr>
              <w:tabs>
                <w:tab w:val="clear" w:pos="2640"/>
                <w:tab w:val="num" w:pos="594"/>
              </w:tabs>
              <w:spacing w:before="120" w:after="120"/>
              <w:ind w:left="594" w:hanging="585"/>
              <w:jc w:val="both"/>
              <w:rPr>
                <w:b/>
                <w:lang w:val="en-GB"/>
              </w:rPr>
            </w:pPr>
            <w:r w:rsidRPr="00EA433B">
              <w:rPr>
                <w:lang w:val="en-GB"/>
              </w:rPr>
              <w:t>Pursuant to Rule-113(5</w:t>
            </w:r>
            <w:r w:rsidR="00CE7AA1" w:rsidRPr="00EA433B">
              <w:rPr>
                <w:lang w:val="en-GB"/>
              </w:rPr>
              <w:t>) of the Public P</w:t>
            </w:r>
            <w:r w:rsidR="005A1691" w:rsidRPr="00EA433B">
              <w:rPr>
                <w:lang w:val="en-GB"/>
              </w:rPr>
              <w:t xml:space="preserve">rocurement </w:t>
            </w:r>
            <w:r w:rsidR="00C36511" w:rsidRPr="00EA433B">
              <w:rPr>
                <w:lang w:val="en-GB"/>
              </w:rPr>
              <w:t>Rules</w:t>
            </w:r>
            <w:r w:rsidR="005A1691" w:rsidRPr="00EA433B">
              <w:rPr>
                <w:lang w:val="en-GB"/>
              </w:rPr>
              <w:t>, p</w:t>
            </w:r>
            <w:r w:rsidR="006633A9" w:rsidRPr="00EA433B">
              <w:rPr>
                <w:lang w:val="en-GB"/>
              </w:rPr>
              <w:t xml:space="preserve">rospective Applicants can </w:t>
            </w:r>
            <w:r w:rsidR="00B56944" w:rsidRPr="00EA433B">
              <w:rPr>
                <w:lang w:val="en-GB"/>
              </w:rPr>
              <w:t>deliver their</w:t>
            </w:r>
            <w:r w:rsidR="006633A9" w:rsidRPr="00EA433B">
              <w:rPr>
                <w:lang w:val="en-GB"/>
              </w:rPr>
              <w:t xml:space="preserve"> </w:t>
            </w:r>
            <w:r w:rsidR="00FD267A" w:rsidRPr="00EA433B">
              <w:rPr>
                <w:lang w:val="en-GB"/>
              </w:rPr>
              <w:t xml:space="preserve">Application </w:t>
            </w:r>
            <w:r w:rsidR="005A1691" w:rsidRPr="00EA433B">
              <w:rPr>
                <w:lang w:val="en-GB"/>
              </w:rPr>
              <w:t xml:space="preserve">by </w:t>
            </w:r>
            <w:r w:rsidR="00BF660A" w:rsidRPr="00EA433B">
              <w:rPr>
                <w:lang w:val="en-GB"/>
              </w:rPr>
              <w:t xml:space="preserve">hand, </w:t>
            </w:r>
            <w:r w:rsidR="00181588" w:rsidRPr="00EA433B">
              <w:rPr>
                <w:lang w:val="en-GB"/>
              </w:rPr>
              <w:t>mail</w:t>
            </w:r>
            <w:r w:rsidR="00F841CF" w:rsidRPr="00EA433B">
              <w:rPr>
                <w:lang w:val="en-GB"/>
              </w:rPr>
              <w:t>,</w:t>
            </w:r>
            <w:r w:rsidR="00CF25CF" w:rsidRPr="00EA433B">
              <w:rPr>
                <w:lang w:val="en-GB"/>
              </w:rPr>
              <w:t xml:space="preserve"> courier service</w:t>
            </w:r>
            <w:r w:rsidR="006633A9" w:rsidRPr="00EA433B">
              <w:rPr>
                <w:lang w:val="en-GB"/>
              </w:rPr>
              <w:t xml:space="preserve"> </w:t>
            </w:r>
            <w:r w:rsidR="00BF660A" w:rsidRPr="00EA433B">
              <w:rPr>
                <w:lang w:val="en-GB"/>
              </w:rPr>
              <w:t xml:space="preserve">to the address mentioned in the </w:t>
            </w:r>
            <w:r w:rsidR="00B56944" w:rsidRPr="00EA433B">
              <w:rPr>
                <w:lang w:val="en-GB"/>
              </w:rPr>
              <w:t>request for Application advertisement.</w:t>
            </w:r>
          </w:p>
        </w:tc>
      </w:tr>
      <w:tr w:rsidR="00FD267A">
        <w:tc>
          <w:tcPr>
            <w:tcW w:w="2313" w:type="dxa"/>
            <w:gridSpan w:val="2"/>
          </w:tcPr>
          <w:p w:rsidR="00FD267A" w:rsidRPr="00317DED" w:rsidRDefault="00FD267A" w:rsidP="00A22642">
            <w:pPr>
              <w:spacing w:before="120" w:after="120"/>
              <w:ind w:left="252" w:hanging="252"/>
              <w:rPr>
                <w:lang w:val="en-GB"/>
              </w:rPr>
            </w:pPr>
          </w:p>
        </w:tc>
        <w:tc>
          <w:tcPr>
            <w:tcW w:w="7605" w:type="dxa"/>
            <w:gridSpan w:val="2"/>
          </w:tcPr>
          <w:p w:rsidR="00B03050" w:rsidRPr="00EA433B" w:rsidRDefault="004F11E3" w:rsidP="00B273BE">
            <w:pPr>
              <w:numPr>
                <w:ilvl w:val="0"/>
                <w:numId w:val="38"/>
              </w:numPr>
              <w:tabs>
                <w:tab w:val="clear" w:pos="2640"/>
                <w:tab w:val="num" w:pos="594"/>
              </w:tabs>
              <w:spacing w:before="120" w:after="120"/>
              <w:ind w:left="594" w:hanging="585"/>
              <w:jc w:val="both"/>
              <w:rPr>
                <w:lang w:val="en-GB"/>
              </w:rPr>
            </w:pPr>
            <w:r w:rsidRPr="00EA433B">
              <w:rPr>
                <w:lang w:val="en-GB"/>
              </w:rPr>
              <w:t>Application shall be properly</w:t>
            </w:r>
            <w:r w:rsidR="00FD267A" w:rsidRPr="00EA433B">
              <w:rPr>
                <w:lang w:val="en-GB"/>
              </w:rPr>
              <w:t xml:space="preserve"> sealed </w:t>
            </w:r>
            <w:r w:rsidRPr="00EA433B">
              <w:rPr>
                <w:lang w:val="en-GB"/>
              </w:rPr>
              <w:t xml:space="preserve">in </w:t>
            </w:r>
            <w:r w:rsidR="00FD267A" w:rsidRPr="00EA433B">
              <w:rPr>
                <w:lang w:val="en-GB"/>
              </w:rPr>
              <w:t>envelope</w:t>
            </w:r>
            <w:r w:rsidRPr="00EA433B">
              <w:rPr>
                <w:lang w:val="en-GB"/>
              </w:rPr>
              <w:t>s</w:t>
            </w:r>
            <w:r w:rsidR="00FD267A" w:rsidRPr="00EA433B">
              <w:rPr>
                <w:lang w:val="en-GB"/>
              </w:rPr>
              <w:t xml:space="preserve"> addressed to the </w:t>
            </w:r>
            <w:r w:rsidR="000570D9" w:rsidRPr="00EA433B">
              <w:rPr>
                <w:lang w:val="en-GB"/>
              </w:rPr>
              <w:t>Client</w:t>
            </w:r>
            <w:r w:rsidR="00FD267A" w:rsidRPr="00EA433B">
              <w:rPr>
                <w:lang w:val="en-GB"/>
              </w:rPr>
              <w:t xml:space="preserve"> as mentioned in the </w:t>
            </w:r>
            <w:r w:rsidRPr="00EA433B">
              <w:rPr>
                <w:lang w:val="en-GB"/>
              </w:rPr>
              <w:t>request for Application advertisement and</w:t>
            </w:r>
            <w:r w:rsidR="00FD267A" w:rsidRPr="00EA433B">
              <w:rPr>
                <w:lang w:val="en-GB"/>
              </w:rPr>
              <w:t xml:space="preserve"> bear the name &amp; address of the Applicant as well as the name of the assignment.</w:t>
            </w:r>
          </w:p>
        </w:tc>
      </w:tr>
      <w:tr w:rsidR="00FD267A">
        <w:tc>
          <w:tcPr>
            <w:tcW w:w="2313" w:type="dxa"/>
            <w:gridSpan w:val="2"/>
          </w:tcPr>
          <w:p w:rsidR="00FD267A" w:rsidRPr="000F3356" w:rsidRDefault="00FD267A" w:rsidP="00A22642">
            <w:pPr>
              <w:spacing w:before="120" w:after="120"/>
              <w:rPr>
                <w:color w:val="FF00FF"/>
                <w:lang w:val="en-GB"/>
              </w:rPr>
            </w:pPr>
          </w:p>
        </w:tc>
        <w:tc>
          <w:tcPr>
            <w:tcW w:w="7605" w:type="dxa"/>
            <w:gridSpan w:val="2"/>
          </w:tcPr>
          <w:p w:rsidR="00FD267A" w:rsidRPr="00EA433B" w:rsidRDefault="00FD267A" w:rsidP="00B273BE">
            <w:pPr>
              <w:numPr>
                <w:ilvl w:val="0"/>
                <w:numId w:val="38"/>
              </w:numPr>
              <w:tabs>
                <w:tab w:val="clear" w:pos="2640"/>
                <w:tab w:val="num" w:pos="594"/>
              </w:tabs>
              <w:spacing w:before="120" w:after="120"/>
              <w:ind w:left="594" w:hanging="585"/>
              <w:jc w:val="both"/>
              <w:rPr>
                <w:lang w:val="en-GB"/>
              </w:rPr>
            </w:pPr>
            <w:r w:rsidRPr="00EA433B">
              <w:rPr>
                <w:lang w:val="en-GB"/>
              </w:rPr>
              <w:t xml:space="preserve">In case of hand delivery, the </w:t>
            </w:r>
            <w:r w:rsidR="000570D9" w:rsidRPr="00EA433B">
              <w:rPr>
                <w:lang w:val="en-GB"/>
              </w:rPr>
              <w:t>Client</w:t>
            </w:r>
            <w:r w:rsidRPr="00EA433B">
              <w:rPr>
                <w:lang w:val="en-GB"/>
              </w:rPr>
              <w:t>, on request, shall provide the Applicant with a receipt.</w:t>
            </w:r>
          </w:p>
          <w:p w:rsidR="00B03050" w:rsidRPr="00EA433B" w:rsidRDefault="00B03050" w:rsidP="00B03050">
            <w:pPr>
              <w:jc w:val="both"/>
              <w:rPr>
                <w:lang w:val="en-GB"/>
              </w:rPr>
            </w:pPr>
          </w:p>
        </w:tc>
      </w:tr>
      <w:tr w:rsidR="00FD267A">
        <w:tc>
          <w:tcPr>
            <w:tcW w:w="2313" w:type="dxa"/>
            <w:gridSpan w:val="2"/>
          </w:tcPr>
          <w:p w:rsidR="00FD267A" w:rsidRPr="000F3356" w:rsidRDefault="00FD267A" w:rsidP="00A22642">
            <w:pPr>
              <w:spacing w:before="120" w:after="120"/>
              <w:rPr>
                <w:color w:val="FF00FF"/>
                <w:lang w:val="en-GB"/>
              </w:rPr>
            </w:pPr>
          </w:p>
        </w:tc>
        <w:tc>
          <w:tcPr>
            <w:tcW w:w="7605" w:type="dxa"/>
            <w:gridSpan w:val="2"/>
          </w:tcPr>
          <w:p w:rsidR="00FD267A" w:rsidRPr="00EA433B" w:rsidRDefault="00FD267A" w:rsidP="00B273BE">
            <w:pPr>
              <w:numPr>
                <w:ilvl w:val="0"/>
                <w:numId w:val="38"/>
              </w:numPr>
              <w:tabs>
                <w:tab w:val="clear" w:pos="2640"/>
                <w:tab w:val="num" w:pos="594"/>
              </w:tabs>
              <w:spacing w:before="120" w:after="120"/>
              <w:ind w:left="594" w:hanging="585"/>
              <w:jc w:val="both"/>
              <w:rPr>
                <w:lang w:val="en-GB"/>
              </w:rPr>
            </w:pPr>
            <w:r w:rsidRPr="00EA433B">
              <w:rPr>
                <w:lang w:val="en-GB"/>
              </w:rPr>
              <w:t xml:space="preserve">The </w:t>
            </w:r>
            <w:r w:rsidR="00B7217D" w:rsidRPr="00EA433B">
              <w:rPr>
                <w:lang w:val="en-GB"/>
              </w:rPr>
              <w:t>closing</w:t>
            </w:r>
            <w:r w:rsidRPr="00EA433B">
              <w:rPr>
                <w:lang w:val="en-GB"/>
              </w:rPr>
              <w:t xml:space="preserve"> date for submission of </w:t>
            </w:r>
            <w:r w:rsidR="00B7217D" w:rsidRPr="00EA433B">
              <w:rPr>
                <w:lang w:val="en-GB"/>
              </w:rPr>
              <w:t xml:space="preserve">Application </w:t>
            </w:r>
            <w:r w:rsidRPr="00EA433B">
              <w:rPr>
                <w:lang w:val="en-GB"/>
              </w:rPr>
              <w:t>is [</w:t>
            </w:r>
            <w:r w:rsidR="00B7217D" w:rsidRPr="00EA433B">
              <w:rPr>
                <w:lang w:val="en-GB"/>
              </w:rPr>
              <w:t>insert</w:t>
            </w:r>
            <w:r w:rsidRPr="00EA433B">
              <w:rPr>
                <w:lang w:val="en-GB"/>
              </w:rPr>
              <w:t xml:space="preserve"> date] up to [</w:t>
            </w:r>
            <w:r w:rsidR="00B7217D" w:rsidRPr="00EA433B">
              <w:rPr>
                <w:lang w:val="en-GB"/>
              </w:rPr>
              <w:t>insert</w:t>
            </w:r>
            <w:r w:rsidRPr="00EA433B">
              <w:rPr>
                <w:lang w:val="en-GB"/>
              </w:rPr>
              <w:t xml:space="preserve"> time] Applications must be submitted within this deadline. Any Application received after the deadline for submission of Applications shall be declared late, and returned unopened to the Applicant.</w:t>
            </w:r>
          </w:p>
          <w:p w:rsidR="00FD267A" w:rsidRPr="00EA433B" w:rsidRDefault="00FD267A" w:rsidP="00FD267A">
            <w:pPr>
              <w:jc w:val="both"/>
              <w:rPr>
                <w:lang w:val="en-GB"/>
              </w:rPr>
            </w:pPr>
          </w:p>
        </w:tc>
      </w:tr>
      <w:tr w:rsidR="006633A9">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EA433B" w:rsidRDefault="00E45A23" w:rsidP="00B273BE">
            <w:pPr>
              <w:numPr>
                <w:ilvl w:val="0"/>
                <w:numId w:val="38"/>
              </w:numPr>
              <w:tabs>
                <w:tab w:val="clear" w:pos="2640"/>
                <w:tab w:val="num" w:pos="594"/>
              </w:tabs>
              <w:spacing w:before="120" w:after="120"/>
              <w:ind w:left="594" w:hanging="585"/>
              <w:jc w:val="both"/>
              <w:rPr>
                <w:lang w:val="en-GB"/>
              </w:rPr>
            </w:pPr>
            <w:r w:rsidRPr="00EA433B">
              <w:rPr>
                <w:lang w:val="en-GB"/>
              </w:rPr>
              <w:t xml:space="preserve"> </w:t>
            </w:r>
            <w:r w:rsidR="00556655" w:rsidRPr="00EA433B">
              <w:rPr>
                <w:lang w:val="en-GB"/>
              </w:rPr>
              <w:t xml:space="preserve">Applications may be modified or </w:t>
            </w:r>
            <w:r w:rsidR="006633A9" w:rsidRPr="00EA433B">
              <w:rPr>
                <w:lang w:val="en-GB"/>
              </w:rPr>
              <w:t>substitut</w:t>
            </w:r>
            <w:r w:rsidR="00556655" w:rsidRPr="00EA433B">
              <w:rPr>
                <w:lang w:val="en-GB"/>
              </w:rPr>
              <w:t>ed</w:t>
            </w:r>
            <w:r w:rsidR="008E49F7" w:rsidRPr="00EA433B">
              <w:rPr>
                <w:lang w:val="en-GB"/>
              </w:rPr>
              <w:t xml:space="preserve"> before the dead</w:t>
            </w:r>
            <w:r w:rsidR="006633A9" w:rsidRPr="00EA433B">
              <w:rPr>
                <w:lang w:val="en-GB"/>
              </w:rPr>
              <w:t>line for submission of Applications.</w:t>
            </w:r>
          </w:p>
          <w:p w:rsidR="00B03050" w:rsidRPr="00EA433B" w:rsidRDefault="00B03050" w:rsidP="00B03050">
            <w:pPr>
              <w:tabs>
                <w:tab w:val="left" w:pos="492"/>
              </w:tabs>
              <w:jc w:val="both"/>
              <w:rPr>
                <w:lang w:val="en-GB"/>
              </w:rPr>
            </w:pPr>
          </w:p>
        </w:tc>
      </w:tr>
      <w:tr w:rsidR="006633A9">
        <w:trPr>
          <w:trHeight w:val="603"/>
        </w:trPr>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EA433B" w:rsidRDefault="00560CEB" w:rsidP="00B273BE">
            <w:pPr>
              <w:numPr>
                <w:ilvl w:val="0"/>
                <w:numId w:val="38"/>
              </w:numPr>
              <w:tabs>
                <w:tab w:val="clear" w:pos="2640"/>
                <w:tab w:val="num" w:pos="594"/>
              </w:tabs>
              <w:spacing w:before="120" w:after="120"/>
              <w:ind w:left="594" w:hanging="585"/>
              <w:jc w:val="both"/>
              <w:rPr>
                <w:lang w:val="en-GB"/>
              </w:rPr>
            </w:pPr>
            <w:r w:rsidRPr="00EA433B">
              <w:rPr>
                <w:lang w:val="en-GB"/>
              </w:rPr>
              <w:t xml:space="preserve">The </w:t>
            </w:r>
            <w:r w:rsidR="000570D9" w:rsidRPr="00EA433B">
              <w:rPr>
                <w:lang w:val="en-GB"/>
              </w:rPr>
              <w:t>Client</w:t>
            </w:r>
            <w:r w:rsidR="006633A9" w:rsidRPr="00EA433B">
              <w:rPr>
                <w:lang w:val="en-GB"/>
              </w:rPr>
              <w:t xml:space="preserve"> may at its sole discretion, extend the deadline for submission of Applications.</w:t>
            </w:r>
          </w:p>
        </w:tc>
      </w:tr>
      <w:tr w:rsidR="00B7217D">
        <w:tc>
          <w:tcPr>
            <w:tcW w:w="2313" w:type="dxa"/>
            <w:gridSpan w:val="2"/>
          </w:tcPr>
          <w:p w:rsidR="00B7217D" w:rsidRPr="000F3356" w:rsidRDefault="00B7217D" w:rsidP="00A22642">
            <w:pPr>
              <w:spacing w:before="120" w:after="120"/>
              <w:rPr>
                <w:color w:val="FF00FF"/>
                <w:lang w:val="en-GB"/>
              </w:rPr>
            </w:pPr>
          </w:p>
        </w:tc>
        <w:tc>
          <w:tcPr>
            <w:tcW w:w="7605" w:type="dxa"/>
            <w:gridSpan w:val="2"/>
          </w:tcPr>
          <w:p w:rsidR="00B7217D" w:rsidRPr="00EA433B" w:rsidRDefault="00B7217D" w:rsidP="00B273BE">
            <w:pPr>
              <w:numPr>
                <w:ilvl w:val="0"/>
                <w:numId w:val="38"/>
              </w:numPr>
              <w:tabs>
                <w:tab w:val="clear" w:pos="2640"/>
                <w:tab w:val="num" w:pos="594"/>
              </w:tabs>
              <w:spacing w:before="120" w:after="120"/>
              <w:ind w:left="594" w:hanging="585"/>
              <w:jc w:val="both"/>
              <w:rPr>
                <w:lang w:val="en-GB"/>
              </w:rPr>
            </w:pPr>
            <w:r w:rsidRPr="00EA433B">
              <w:rPr>
                <w:lang w:val="en-GB"/>
              </w:rPr>
              <w:t xml:space="preserve">At any time prior to the deadline for submission of Applications the client for any reason on its own initiative may revise the Request for Application Document by issuing an Addendum which shall form an integral part of the Document. </w:t>
            </w:r>
          </w:p>
        </w:tc>
      </w:tr>
      <w:tr w:rsidR="006633A9" w:rsidRPr="002B2233">
        <w:tc>
          <w:tcPr>
            <w:tcW w:w="9918" w:type="dxa"/>
            <w:gridSpan w:val="4"/>
          </w:tcPr>
          <w:p w:rsidR="006633A9" w:rsidRPr="00317DED" w:rsidRDefault="006633A9" w:rsidP="00A22642">
            <w:pPr>
              <w:tabs>
                <w:tab w:val="left" w:pos="492"/>
              </w:tabs>
              <w:ind w:left="492" w:hanging="492"/>
              <w:jc w:val="both"/>
              <w:rPr>
                <w:rStyle w:val="Heading3Char"/>
                <w:sz w:val="24"/>
                <w:szCs w:val="24"/>
              </w:rPr>
            </w:pPr>
          </w:p>
          <w:p w:rsidR="006633A9" w:rsidRPr="00E94312" w:rsidRDefault="00D26938" w:rsidP="00B273BE">
            <w:pPr>
              <w:pStyle w:val="Heading2"/>
              <w:numPr>
                <w:ilvl w:val="0"/>
                <w:numId w:val="37"/>
              </w:numPr>
              <w:rPr>
                <w:rStyle w:val="Heading3Char"/>
                <w:sz w:val="36"/>
                <w:szCs w:val="36"/>
              </w:rPr>
            </w:pPr>
            <w:bookmarkStart w:id="32" w:name="_Toc239665883"/>
            <w:r w:rsidRPr="00E94312">
              <w:rPr>
                <w:rStyle w:val="Heading3Char"/>
                <w:sz w:val="36"/>
                <w:szCs w:val="36"/>
              </w:rPr>
              <w:t xml:space="preserve">Evaluation of </w:t>
            </w:r>
            <w:r w:rsidR="006633A9" w:rsidRPr="00E94312">
              <w:rPr>
                <w:rStyle w:val="Heading3Char"/>
                <w:sz w:val="36"/>
                <w:szCs w:val="36"/>
              </w:rPr>
              <w:t>Applications</w:t>
            </w:r>
            <w:bookmarkEnd w:id="32"/>
          </w:p>
        </w:tc>
      </w:tr>
      <w:tr w:rsidR="00A30A2A">
        <w:tc>
          <w:tcPr>
            <w:tcW w:w="2313" w:type="dxa"/>
            <w:gridSpan w:val="2"/>
          </w:tcPr>
          <w:p w:rsidR="00A30A2A" w:rsidRPr="00317DED" w:rsidRDefault="00A30A2A" w:rsidP="00B273BE">
            <w:pPr>
              <w:pStyle w:val="Heading4"/>
              <w:numPr>
                <w:ilvl w:val="0"/>
                <w:numId w:val="8"/>
              </w:numPr>
              <w:tabs>
                <w:tab w:val="clear" w:pos="504"/>
                <w:tab w:val="num" w:pos="342"/>
              </w:tabs>
              <w:spacing w:before="120" w:after="120"/>
              <w:ind w:left="360" w:hanging="360"/>
              <w:rPr>
                <w:lang w:val="en-GB"/>
              </w:rPr>
            </w:pPr>
            <w:bookmarkStart w:id="33" w:name="_Toc239665884"/>
            <w:r w:rsidRPr="00F16FD3">
              <w:rPr>
                <w:rStyle w:val="Heading3Char"/>
                <w:b w:val="0"/>
                <w:lang w:val="en-GB"/>
              </w:rPr>
              <w:t>Evaluation of applications</w:t>
            </w:r>
            <w:bookmarkEnd w:id="33"/>
          </w:p>
        </w:tc>
        <w:tc>
          <w:tcPr>
            <w:tcW w:w="7605" w:type="dxa"/>
            <w:gridSpan w:val="2"/>
          </w:tcPr>
          <w:p w:rsidR="00A30A2A" w:rsidRPr="00317DED" w:rsidRDefault="00A30A2A" w:rsidP="00B273BE">
            <w:pPr>
              <w:numPr>
                <w:ilvl w:val="0"/>
                <w:numId w:val="29"/>
              </w:numPr>
              <w:tabs>
                <w:tab w:val="clear" w:pos="768"/>
                <w:tab w:val="num" w:pos="594"/>
              </w:tabs>
              <w:spacing w:before="120" w:after="120"/>
              <w:ind w:left="594" w:hanging="585"/>
              <w:jc w:val="both"/>
              <w:rPr>
                <w:lang w:val="en-GB"/>
              </w:rPr>
            </w:pPr>
            <w:r w:rsidRPr="00A30A2A">
              <w:rPr>
                <w:lang w:val="en-GB"/>
              </w:rPr>
              <w:t xml:space="preserve">Suitability of the </w:t>
            </w:r>
            <w:r w:rsidR="00D046D1">
              <w:rPr>
                <w:lang w:val="en-GB"/>
              </w:rPr>
              <w:t xml:space="preserve">Applicants shall be rated by evaluation on </w:t>
            </w:r>
            <w:r w:rsidR="004E71F5">
              <w:rPr>
                <w:lang w:val="en-GB"/>
              </w:rPr>
              <w:t xml:space="preserve">the </w:t>
            </w:r>
            <w:r w:rsidR="004E71F5" w:rsidRPr="00A30A2A">
              <w:rPr>
                <w:lang w:val="en-GB"/>
              </w:rPr>
              <w:t>basis</w:t>
            </w:r>
            <w:r w:rsidRPr="00A30A2A">
              <w:rPr>
                <w:lang w:val="en-GB"/>
              </w:rPr>
              <w:t xml:space="preserve"> of their </w:t>
            </w:r>
            <w:r w:rsidR="00D046D1">
              <w:rPr>
                <w:lang w:val="en-GB"/>
              </w:rPr>
              <w:t>academic background</w:t>
            </w:r>
            <w:r w:rsidRPr="00A30A2A">
              <w:rPr>
                <w:lang w:val="en-GB"/>
              </w:rPr>
              <w:t>, relevant Working Experience</w:t>
            </w:r>
            <w:r w:rsidR="00D046D1">
              <w:rPr>
                <w:lang w:val="en-GB"/>
              </w:rPr>
              <w:t xml:space="preserve"> and its adequacy for the assignment</w:t>
            </w:r>
            <w:r w:rsidRPr="00A30A2A">
              <w:rPr>
                <w:lang w:val="en-GB"/>
              </w:rPr>
              <w:t>, knowledge of local conditions</w:t>
            </w:r>
            <w:r w:rsidR="00D046D1">
              <w:rPr>
                <w:lang w:val="en-GB"/>
              </w:rPr>
              <w:t xml:space="preserve"> as well as language</w:t>
            </w:r>
            <w:r w:rsidRPr="00A30A2A">
              <w:rPr>
                <w:lang w:val="en-GB"/>
              </w:rPr>
              <w:t xml:space="preserve">. </w:t>
            </w:r>
          </w:p>
        </w:tc>
      </w:tr>
      <w:tr w:rsidR="00A30A2A">
        <w:tc>
          <w:tcPr>
            <w:tcW w:w="2313" w:type="dxa"/>
            <w:gridSpan w:val="2"/>
          </w:tcPr>
          <w:p w:rsidR="00A30A2A" w:rsidRPr="00317DED" w:rsidDel="00A30A2A" w:rsidRDefault="00A30A2A" w:rsidP="00A22642">
            <w:pPr>
              <w:spacing w:before="120" w:after="120"/>
              <w:ind w:left="252" w:hanging="252"/>
              <w:rPr>
                <w:lang w:val="en-GB"/>
              </w:rPr>
            </w:pPr>
          </w:p>
        </w:tc>
        <w:tc>
          <w:tcPr>
            <w:tcW w:w="7605" w:type="dxa"/>
            <w:gridSpan w:val="2"/>
          </w:tcPr>
          <w:p w:rsidR="00097008" w:rsidRPr="00071C48" w:rsidRDefault="00097008" w:rsidP="00B273BE">
            <w:pPr>
              <w:numPr>
                <w:ilvl w:val="0"/>
                <w:numId w:val="29"/>
              </w:numPr>
              <w:tabs>
                <w:tab w:val="clear" w:pos="768"/>
                <w:tab w:val="num" w:pos="594"/>
              </w:tabs>
              <w:spacing w:before="120" w:after="120"/>
              <w:ind w:left="594" w:hanging="585"/>
              <w:jc w:val="both"/>
              <w:rPr>
                <w:highlight w:val="yellow"/>
                <w:lang w:val="en-GB"/>
              </w:rPr>
            </w:pPr>
            <w:r w:rsidRPr="00071C48">
              <w:rPr>
                <w:highlight w:val="yellow"/>
                <w:lang w:val="en-GB"/>
              </w:rPr>
              <w:t>The points to be given under each of the evaluation Criteria are:</w:t>
            </w:r>
          </w:p>
          <w:p w:rsidR="00097008" w:rsidRPr="00097008" w:rsidRDefault="00097008" w:rsidP="00097008">
            <w:pPr>
              <w:spacing w:before="120" w:after="120"/>
              <w:jc w:val="both"/>
              <w:rPr>
                <w:i/>
                <w:u w:val="single"/>
                <w:lang w:val="en-GB"/>
              </w:rPr>
            </w:pPr>
          </w:p>
        </w:tc>
      </w:tr>
      <w:tr w:rsidR="00AB36A7"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AB36A7" w:rsidRPr="0026092E" w:rsidRDefault="00AB36A7" w:rsidP="00AB36A7">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AB36A7" w:rsidRPr="000D4C98" w:rsidRDefault="00AB36A7" w:rsidP="00AB36A7">
            <w:pPr>
              <w:spacing w:before="120" w:after="120"/>
              <w:ind w:left="48"/>
              <w:jc w:val="both"/>
              <w:rPr>
                <w:b/>
                <w:iCs/>
                <w:lang w:val="en-GB"/>
              </w:rPr>
            </w:pPr>
            <w:r w:rsidRPr="000D4C98">
              <w:rPr>
                <w:b/>
                <w:iCs/>
                <w:lang w:val="en-GB"/>
              </w:rPr>
              <w:t>Criteria</w:t>
            </w:r>
          </w:p>
        </w:tc>
        <w:tc>
          <w:tcPr>
            <w:tcW w:w="1881" w:type="dxa"/>
            <w:tcBorders>
              <w:top w:val="single" w:sz="4" w:space="0" w:color="auto"/>
              <w:left w:val="single" w:sz="4" w:space="0" w:color="auto"/>
              <w:bottom w:val="single" w:sz="4" w:space="0" w:color="auto"/>
              <w:right w:val="single" w:sz="4" w:space="0" w:color="auto"/>
            </w:tcBorders>
          </w:tcPr>
          <w:p w:rsidR="00AB36A7" w:rsidRPr="000D4C98" w:rsidRDefault="00AB36A7" w:rsidP="00AB36A7">
            <w:pPr>
              <w:spacing w:before="120" w:after="120"/>
              <w:jc w:val="center"/>
              <w:rPr>
                <w:i/>
                <w:iCs/>
                <w:lang w:val="en-GB"/>
              </w:rPr>
            </w:pPr>
            <w:r w:rsidRPr="000D4C98">
              <w:rPr>
                <w:b/>
                <w:lang w:val="en-GB"/>
              </w:rPr>
              <w:t>Points</w:t>
            </w:r>
          </w:p>
        </w:tc>
      </w:tr>
      <w:tr w:rsidR="00E62925"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rsidR="00E62925" w:rsidRPr="0026092E" w:rsidRDefault="00E62925" w:rsidP="00D35A9F">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E62925" w:rsidRPr="000D4C98" w:rsidRDefault="00E62925" w:rsidP="00B273BE">
            <w:pPr>
              <w:numPr>
                <w:ilvl w:val="1"/>
                <w:numId w:val="25"/>
              </w:numPr>
              <w:tabs>
                <w:tab w:val="clear" w:pos="1440"/>
                <w:tab w:val="num" w:pos="408"/>
              </w:tabs>
              <w:spacing w:before="120" w:after="120"/>
              <w:ind w:left="408"/>
              <w:jc w:val="both"/>
              <w:rPr>
                <w:i/>
                <w:iCs/>
                <w:lang w:val="en-GB"/>
              </w:rPr>
            </w:pPr>
            <w:r w:rsidRPr="000D4C98">
              <w:rPr>
                <w:lang w:val="en-GB"/>
              </w:rPr>
              <w:t xml:space="preserve">Educational Qualification                                                                                                           </w:t>
            </w:r>
          </w:p>
        </w:tc>
        <w:tc>
          <w:tcPr>
            <w:tcW w:w="1881" w:type="dxa"/>
            <w:tcBorders>
              <w:top w:val="single" w:sz="4" w:space="0" w:color="auto"/>
              <w:left w:val="single" w:sz="4" w:space="0" w:color="auto"/>
              <w:bottom w:val="single" w:sz="4" w:space="0" w:color="auto"/>
              <w:right w:val="single" w:sz="4" w:space="0" w:color="auto"/>
            </w:tcBorders>
          </w:tcPr>
          <w:p w:rsidR="00E62925" w:rsidRPr="007935C9" w:rsidRDefault="00E62925" w:rsidP="00FD128A">
            <w:pPr>
              <w:spacing w:before="120" w:after="120"/>
              <w:jc w:val="center"/>
              <w:rPr>
                <w:b/>
                <w:iCs/>
                <w:lang w:val="en-GB"/>
              </w:rPr>
            </w:pPr>
            <w:r>
              <w:rPr>
                <w:b/>
                <w:iCs/>
                <w:lang w:val="en-GB"/>
              </w:rPr>
              <w:t>30</w:t>
            </w:r>
          </w:p>
          <w:p w:rsidR="00E62925" w:rsidRPr="007935C9" w:rsidRDefault="00E62925" w:rsidP="00FD128A">
            <w:pPr>
              <w:spacing w:before="120" w:after="120"/>
              <w:jc w:val="center"/>
              <w:rPr>
                <w:b/>
                <w:iCs/>
                <w:lang w:val="en-GB"/>
              </w:rPr>
            </w:pPr>
          </w:p>
        </w:tc>
      </w:tr>
      <w:tr w:rsidR="00E62925"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E62925" w:rsidRPr="0026092E" w:rsidRDefault="00E62925"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E62925" w:rsidRPr="000D4C98" w:rsidRDefault="00E62925" w:rsidP="00B273BE">
            <w:pPr>
              <w:numPr>
                <w:ilvl w:val="1"/>
                <w:numId w:val="25"/>
              </w:numPr>
              <w:tabs>
                <w:tab w:val="clear" w:pos="1440"/>
                <w:tab w:val="num" w:pos="408"/>
                <w:tab w:val="left" w:pos="826"/>
                <w:tab w:val="right" w:pos="6766"/>
              </w:tabs>
              <w:spacing w:before="120" w:after="120"/>
              <w:ind w:left="408"/>
              <w:jc w:val="both"/>
              <w:rPr>
                <w:lang w:val="en-GB"/>
              </w:rPr>
            </w:pPr>
            <w:r w:rsidRPr="000D4C98">
              <w:rPr>
                <w:lang w:val="en-GB"/>
              </w:rPr>
              <w:t>Relevant Working Experience and its adequacy for the assignment</w:t>
            </w:r>
          </w:p>
        </w:tc>
        <w:tc>
          <w:tcPr>
            <w:tcW w:w="1881" w:type="dxa"/>
            <w:tcBorders>
              <w:top w:val="single" w:sz="4" w:space="0" w:color="auto"/>
              <w:left w:val="single" w:sz="4" w:space="0" w:color="auto"/>
              <w:bottom w:val="single" w:sz="4" w:space="0" w:color="auto"/>
              <w:right w:val="single" w:sz="4" w:space="0" w:color="auto"/>
            </w:tcBorders>
          </w:tcPr>
          <w:p w:rsidR="00E62925" w:rsidRPr="007935C9" w:rsidRDefault="00E62925" w:rsidP="00FD128A">
            <w:pPr>
              <w:tabs>
                <w:tab w:val="left" w:pos="826"/>
                <w:tab w:val="right" w:pos="6766"/>
              </w:tabs>
              <w:spacing w:before="120" w:after="120"/>
              <w:jc w:val="center"/>
              <w:rPr>
                <w:b/>
                <w:iCs/>
                <w:lang w:val="en-GB"/>
              </w:rPr>
            </w:pPr>
            <w:r>
              <w:rPr>
                <w:b/>
                <w:iCs/>
                <w:lang w:val="en-GB"/>
              </w:rPr>
              <w:t>15</w:t>
            </w:r>
          </w:p>
        </w:tc>
      </w:tr>
      <w:tr w:rsidR="00E62925"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E62925" w:rsidRPr="0026092E" w:rsidRDefault="00E62925"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E62925" w:rsidRPr="000D4C98" w:rsidRDefault="00E62925" w:rsidP="00B273BE">
            <w:pPr>
              <w:numPr>
                <w:ilvl w:val="1"/>
                <w:numId w:val="25"/>
              </w:numPr>
              <w:tabs>
                <w:tab w:val="clear" w:pos="1440"/>
                <w:tab w:val="num" w:pos="408"/>
                <w:tab w:val="left" w:pos="826"/>
                <w:tab w:val="right" w:pos="6766"/>
              </w:tabs>
              <w:spacing w:before="120" w:after="120"/>
              <w:ind w:left="408"/>
              <w:jc w:val="both"/>
              <w:rPr>
                <w:lang w:val="en-GB"/>
              </w:rPr>
            </w:pPr>
            <w:r>
              <w:rPr>
                <w:lang w:val="en-GB"/>
              </w:rPr>
              <w:t xml:space="preserve">Experience in Similar Business </w:t>
            </w:r>
          </w:p>
        </w:tc>
        <w:tc>
          <w:tcPr>
            <w:tcW w:w="1881" w:type="dxa"/>
            <w:tcBorders>
              <w:top w:val="single" w:sz="4" w:space="0" w:color="auto"/>
              <w:left w:val="single" w:sz="4" w:space="0" w:color="auto"/>
              <w:bottom w:val="single" w:sz="4" w:space="0" w:color="auto"/>
              <w:right w:val="single" w:sz="4" w:space="0" w:color="auto"/>
            </w:tcBorders>
          </w:tcPr>
          <w:p w:rsidR="00E62925" w:rsidRDefault="00E62925" w:rsidP="00FD128A">
            <w:pPr>
              <w:tabs>
                <w:tab w:val="left" w:pos="826"/>
                <w:tab w:val="right" w:pos="6766"/>
              </w:tabs>
              <w:spacing w:before="120" w:after="120"/>
              <w:jc w:val="center"/>
              <w:rPr>
                <w:b/>
                <w:iCs/>
                <w:lang w:val="en-GB"/>
              </w:rPr>
            </w:pPr>
            <w:r>
              <w:rPr>
                <w:b/>
                <w:iCs/>
                <w:lang w:val="en-GB"/>
              </w:rPr>
              <w:t>15</w:t>
            </w:r>
          </w:p>
        </w:tc>
      </w:tr>
      <w:tr w:rsidR="00E62925"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E62925" w:rsidRPr="0026092E" w:rsidRDefault="00E62925"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E62925" w:rsidRDefault="00E62925" w:rsidP="00B273BE">
            <w:pPr>
              <w:numPr>
                <w:ilvl w:val="1"/>
                <w:numId w:val="25"/>
              </w:numPr>
              <w:tabs>
                <w:tab w:val="clear" w:pos="1440"/>
                <w:tab w:val="num" w:pos="408"/>
                <w:tab w:val="left" w:pos="826"/>
                <w:tab w:val="right" w:pos="6766"/>
              </w:tabs>
              <w:spacing w:before="120" w:after="120"/>
              <w:ind w:left="408"/>
              <w:jc w:val="both"/>
              <w:rPr>
                <w:lang w:val="en-GB"/>
              </w:rPr>
            </w:pPr>
            <w:r>
              <w:rPr>
                <w:lang w:val="en-GB"/>
              </w:rPr>
              <w:t>Concept, grooming, knowledge, weakness</w:t>
            </w:r>
          </w:p>
        </w:tc>
        <w:tc>
          <w:tcPr>
            <w:tcW w:w="1881" w:type="dxa"/>
            <w:tcBorders>
              <w:top w:val="single" w:sz="4" w:space="0" w:color="auto"/>
              <w:left w:val="single" w:sz="4" w:space="0" w:color="auto"/>
              <w:bottom w:val="single" w:sz="4" w:space="0" w:color="auto"/>
              <w:right w:val="single" w:sz="4" w:space="0" w:color="auto"/>
            </w:tcBorders>
          </w:tcPr>
          <w:p w:rsidR="00E62925" w:rsidRDefault="00E62925" w:rsidP="00FD128A">
            <w:pPr>
              <w:tabs>
                <w:tab w:val="left" w:pos="826"/>
                <w:tab w:val="right" w:pos="6766"/>
              </w:tabs>
              <w:spacing w:before="120" w:after="120"/>
              <w:jc w:val="center"/>
              <w:rPr>
                <w:b/>
                <w:iCs/>
                <w:lang w:val="en-GB"/>
              </w:rPr>
            </w:pPr>
            <w:r>
              <w:rPr>
                <w:b/>
                <w:iCs/>
                <w:lang w:val="en-GB"/>
              </w:rPr>
              <w:t>10</w:t>
            </w:r>
          </w:p>
        </w:tc>
      </w:tr>
      <w:tr w:rsidR="00D35A9F"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12"/>
        </w:trPr>
        <w:tc>
          <w:tcPr>
            <w:tcW w:w="2313" w:type="dxa"/>
            <w:gridSpan w:val="2"/>
            <w:tcBorders>
              <w:top w:val="nil"/>
              <w:left w:val="nil"/>
              <w:bottom w:val="nil"/>
              <w:right w:val="single" w:sz="4" w:space="0" w:color="auto"/>
            </w:tcBorders>
          </w:tcPr>
          <w:p w:rsidR="00D35A9F" w:rsidRPr="0026092E" w:rsidRDefault="00D35A9F" w:rsidP="00D35A9F">
            <w:pPr>
              <w:spacing w:before="120" w:after="120"/>
              <w:jc w:val="both"/>
              <w:rPr>
                <w:bCs/>
                <w:i/>
                <w:iCs/>
                <w:sz w:val="18"/>
                <w:szCs w:val="18"/>
                <w:lang w:val="en-GB"/>
              </w:rPr>
            </w:pPr>
          </w:p>
        </w:tc>
        <w:tc>
          <w:tcPr>
            <w:tcW w:w="5724" w:type="dxa"/>
            <w:tcBorders>
              <w:top w:val="single" w:sz="4" w:space="0" w:color="auto"/>
              <w:left w:val="single" w:sz="4" w:space="0" w:color="auto"/>
              <w:bottom w:val="single" w:sz="4" w:space="0" w:color="auto"/>
              <w:right w:val="single" w:sz="4" w:space="0" w:color="auto"/>
            </w:tcBorders>
          </w:tcPr>
          <w:p w:rsidR="00D35A9F" w:rsidRPr="000D4C98" w:rsidRDefault="00D35A9F" w:rsidP="00D35A9F">
            <w:pPr>
              <w:spacing w:before="120" w:after="120"/>
              <w:jc w:val="both"/>
              <w:rPr>
                <w:b/>
                <w:lang w:val="en-GB"/>
              </w:rPr>
            </w:pPr>
            <w:r w:rsidRPr="000D4C98">
              <w:rPr>
                <w:b/>
                <w:lang w:val="en-GB"/>
              </w:rPr>
              <w:t>Total points:</w:t>
            </w:r>
          </w:p>
        </w:tc>
        <w:tc>
          <w:tcPr>
            <w:tcW w:w="1881" w:type="dxa"/>
            <w:tcBorders>
              <w:top w:val="single" w:sz="4" w:space="0" w:color="auto"/>
              <w:left w:val="single" w:sz="4" w:space="0" w:color="auto"/>
              <w:bottom w:val="single" w:sz="4" w:space="0" w:color="auto"/>
              <w:right w:val="single" w:sz="4" w:space="0" w:color="auto"/>
            </w:tcBorders>
          </w:tcPr>
          <w:p w:rsidR="00D35A9F" w:rsidRPr="000D4C98" w:rsidRDefault="00E62925" w:rsidP="00D35A9F">
            <w:pPr>
              <w:spacing w:before="120" w:after="120"/>
              <w:jc w:val="center"/>
              <w:rPr>
                <w:b/>
                <w:lang w:val="en-GB"/>
              </w:rPr>
            </w:pPr>
            <w:r>
              <w:rPr>
                <w:b/>
                <w:lang w:val="en-GB"/>
              </w:rPr>
              <w:t>70</w:t>
            </w:r>
            <w:r w:rsidR="00D35A9F" w:rsidRPr="000D4C98">
              <w:rPr>
                <w:b/>
                <w:lang w:val="en-GB"/>
              </w:rPr>
              <w:t xml:space="preserve"> points</w:t>
            </w:r>
          </w:p>
          <w:p w:rsidR="00D35A9F" w:rsidRPr="000D4C98" w:rsidRDefault="00D35A9F" w:rsidP="00D35A9F">
            <w:pPr>
              <w:spacing w:before="120" w:after="120"/>
              <w:jc w:val="center"/>
              <w:rPr>
                <w:b/>
                <w:lang w:val="en-GB"/>
              </w:rPr>
            </w:pPr>
          </w:p>
        </w:tc>
      </w:tr>
      <w:tr w:rsidR="00EC56AF">
        <w:trPr>
          <w:trHeight w:val="1178"/>
        </w:trPr>
        <w:tc>
          <w:tcPr>
            <w:tcW w:w="2313" w:type="dxa"/>
            <w:gridSpan w:val="2"/>
          </w:tcPr>
          <w:p w:rsidR="00EC56AF" w:rsidRPr="00317DED" w:rsidDel="00A30A2A" w:rsidRDefault="00EC56AF" w:rsidP="00A22642">
            <w:pPr>
              <w:spacing w:before="120" w:after="120"/>
              <w:ind w:left="252" w:hanging="252"/>
              <w:rPr>
                <w:lang w:val="en-GB"/>
              </w:rPr>
            </w:pPr>
          </w:p>
        </w:tc>
        <w:tc>
          <w:tcPr>
            <w:tcW w:w="7605" w:type="dxa"/>
            <w:gridSpan w:val="2"/>
          </w:tcPr>
          <w:p w:rsidR="00EC56AF" w:rsidRPr="00317DED" w:rsidRDefault="00EC56AF" w:rsidP="00C26A95">
            <w:pPr>
              <w:numPr>
                <w:ilvl w:val="0"/>
                <w:numId w:val="29"/>
              </w:numPr>
              <w:tabs>
                <w:tab w:val="clear" w:pos="768"/>
                <w:tab w:val="num" w:pos="594"/>
              </w:tabs>
              <w:spacing w:before="120" w:after="120"/>
              <w:ind w:left="594" w:hanging="585"/>
              <w:jc w:val="both"/>
              <w:rPr>
                <w:lang w:val="en-GB"/>
              </w:rPr>
            </w:pPr>
            <w:r>
              <w:rPr>
                <w:lang w:val="en-GB"/>
              </w:rPr>
              <w:t xml:space="preserve">Applicants thus given points as stated under Clause 8.2, not securing the minimum qualifying points </w:t>
            </w:r>
            <w:r w:rsidR="00C26A95">
              <w:rPr>
                <w:lang w:val="en-GB"/>
              </w:rPr>
              <w:t>50</w:t>
            </w:r>
            <w:r w:rsidR="00C26A95">
              <w:rPr>
                <w:i/>
                <w:lang w:val="en-GB"/>
              </w:rPr>
              <w:t xml:space="preserve"> (Fifty</w:t>
            </w:r>
            <w:r w:rsidR="00733AA9">
              <w:rPr>
                <w:i/>
                <w:lang w:val="en-GB"/>
              </w:rPr>
              <w:t>)</w:t>
            </w:r>
            <w:r w:rsidR="00733AA9" w:rsidRPr="00EC56AF">
              <w:rPr>
                <w:i/>
                <w:lang w:val="en-GB"/>
              </w:rPr>
              <w:t xml:space="preserve"> </w:t>
            </w:r>
            <w:r w:rsidR="00733AA9">
              <w:rPr>
                <w:i/>
                <w:lang w:val="en-GB"/>
              </w:rPr>
              <w:t>shall</w:t>
            </w:r>
            <w:r w:rsidR="00733AA9">
              <w:rPr>
                <w:lang w:val="en-GB"/>
              </w:rPr>
              <w:t xml:space="preserve"> </w:t>
            </w:r>
            <w:r>
              <w:rPr>
                <w:lang w:val="en-GB"/>
              </w:rPr>
              <w:t>be considered disqualified.</w:t>
            </w:r>
          </w:p>
        </w:tc>
      </w:tr>
      <w:tr w:rsidR="00764764">
        <w:tc>
          <w:tcPr>
            <w:tcW w:w="2313" w:type="dxa"/>
            <w:gridSpan w:val="2"/>
          </w:tcPr>
          <w:p w:rsidR="00764764" w:rsidRPr="00317DED" w:rsidDel="00A30A2A" w:rsidRDefault="00764764" w:rsidP="00A22642">
            <w:pPr>
              <w:spacing w:before="120" w:after="120"/>
              <w:ind w:left="252" w:hanging="252"/>
              <w:rPr>
                <w:lang w:val="en-GB"/>
              </w:rPr>
            </w:pPr>
          </w:p>
        </w:tc>
        <w:tc>
          <w:tcPr>
            <w:tcW w:w="7605" w:type="dxa"/>
            <w:gridSpan w:val="2"/>
          </w:tcPr>
          <w:p w:rsidR="00764764" w:rsidRPr="00317DED" w:rsidRDefault="00764764" w:rsidP="00B273BE">
            <w:pPr>
              <w:numPr>
                <w:ilvl w:val="0"/>
                <w:numId w:val="29"/>
              </w:numPr>
              <w:tabs>
                <w:tab w:val="clear" w:pos="768"/>
                <w:tab w:val="num" w:pos="594"/>
              </w:tabs>
              <w:spacing w:before="120" w:after="120"/>
              <w:ind w:left="594" w:hanging="585"/>
              <w:jc w:val="both"/>
              <w:rPr>
                <w:lang w:val="en-GB"/>
              </w:rPr>
            </w:pPr>
            <w:r w:rsidRPr="00317DED">
              <w:rPr>
                <w:lang w:val="en-GB"/>
              </w:rPr>
              <w:t xml:space="preserve">Applications shall be evaluated by the </w:t>
            </w:r>
            <w:r>
              <w:rPr>
                <w:lang w:val="en-GB"/>
              </w:rPr>
              <w:t>PEC,</w:t>
            </w:r>
            <w:r w:rsidRPr="00317DED">
              <w:rPr>
                <w:lang w:val="en-GB"/>
              </w:rPr>
              <w:t xml:space="preserve"> who shall prepare a short-list of maximum </w:t>
            </w:r>
            <w:r>
              <w:rPr>
                <w:lang w:val="en-GB"/>
              </w:rPr>
              <w:t>seven (</w:t>
            </w:r>
            <w:r w:rsidRPr="00317DED">
              <w:rPr>
                <w:lang w:val="en-GB"/>
              </w:rPr>
              <w:t>7</w:t>
            </w:r>
            <w:r>
              <w:rPr>
                <w:lang w:val="en-GB"/>
              </w:rPr>
              <w:t>)</w:t>
            </w:r>
            <w:r w:rsidRPr="00317DED">
              <w:rPr>
                <w:lang w:val="en-GB"/>
              </w:rPr>
              <w:t xml:space="preserve"> Applicants</w:t>
            </w:r>
          </w:p>
        </w:tc>
      </w:tr>
      <w:tr w:rsidR="00764764">
        <w:tc>
          <w:tcPr>
            <w:tcW w:w="2313" w:type="dxa"/>
            <w:gridSpan w:val="2"/>
          </w:tcPr>
          <w:p w:rsidR="00764764" w:rsidRPr="00317DED" w:rsidDel="00A30A2A" w:rsidRDefault="00764764" w:rsidP="00A22642">
            <w:pPr>
              <w:spacing w:before="120" w:after="120"/>
              <w:ind w:left="252" w:hanging="252"/>
              <w:rPr>
                <w:lang w:val="en-GB"/>
              </w:rPr>
            </w:pPr>
          </w:p>
        </w:tc>
        <w:tc>
          <w:tcPr>
            <w:tcW w:w="7605" w:type="dxa"/>
            <w:gridSpan w:val="2"/>
          </w:tcPr>
          <w:p w:rsidR="00764764" w:rsidRPr="00317DED" w:rsidRDefault="00764764" w:rsidP="00B273BE">
            <w:pPr>
              <w:numPr>
                <w:ilvl w:val="0"/>
                <w:numId w:val="29"/>
              </w:numPr>
              <w:tabs>
                <w:tab w:val="clear" w:pos="768"/>
                <w:tab w:val="num" w:pos="594"/>
              </w:tabs>
              <w:spacing w:before="120" w:after="120"/>
              <w:ind w:left="594" w:hanging="585"/>
              <w:jc w:val="both"/>
              <w:rPr>
                <w:lang w:val="en-GB"/>
              </w:rPr>
            </w:pPr>
            <w:r w:rsidRPr="0093546F">
              <w:rPr>
                <w:highlight w:val="yellow"/>
                <w:lang w:val="en-GB"/>
              </w:rPr>
              <w:t xml:space="preserve">The qualified short-listed Applicants as stated under Clause 8.4 shall be invited for an interview to test their aptitude and presentation by the </w:t>
            </w:r>
            <w:proofErr w:type="gramStart"/>
            <w:r w:rsidRPr="0093546F">
              <w:rPr>
                <w:highlight w:val="yellow"/>
                <w:lang w:val="en-GB"/>
              </w:rPr>
              <w:t>PEC  and</w:t>
            </w:r>
            <w:proofErr w:type="gramEnd"/>
            <w:r w:rsidRPr="0093546F">
              <w:rPr>
                <w:highlight w:val="yellow"/>
                <w:lang w:val="en-GB"/>
              </w:rPr>
              <w:t xml:space="preserve"> shall be rated with </w:t>
            </w:r>
            <w:r w:rsidR="00733AA9" w:rsidRPr="0093546F">
              <w:rPr>
                <w:highlight w:val="yellow"/>
                <w:lang w:val="en-GB"/>
              </w:rPr>
              <w:t>thirty (30) points.</w:t>
            </w:r>
          </w:p>
        </w:tc>
      </w:tr>
      <w:tr w:rsidR="00764764">
        <w:trPr>
          <w:trHeight w:val="1323"/>
        </w:trPr>
        <w:tc>
          <w:tcPr>
            <w:tcW w:w="2313" w:type="dxa"/>
            <w:gridSpan w:val="2"/>
          </w:tcPr>
          <w:p w:rsidR="00764764" w:rsidRPr="00317DED" w:rsidDel="00A30A2A" w:rsidRDefault="00764764" w:rsidP="00A22642">
            <w:pPr>
              <w:spacing w:before="120" w:after="120"/>
              <w:ind w:left="252" w:hanging="252"/>
              <w:rPr>
                <w:lang w:val="en-GB"/>
              </w:rPr>
            </w:pPr>
          </w:p>
        </w:tc>
        <w:tc>
          <w:tcPr>
            <w:tcW w:w="7605" w:type="dxa"/>
            <w:gridSpan w:val="2"/>
          </w:tcPr>
          <w:p w:rsidR="00764764" w:rsidRPr="00764764" w:rsidRDefault="00764764" w:rsidP="00B273BE">
            <w:pPr>
              <w:numPr>
                <w:ilvl w:val="0"/>
                <w:numId w:val="29"/>
              </w:numPr>
              <w:tabs>
                <w:tab w:val="clear" w:pos="768"/>
                <w:tab w:val="num" w:pos="594"/>
              </w:tabs>
              <w:spacing w:before="120" w:after="120"/>
              <w:ind w:left="594" w:hanging="585"/>
              <w:jc w:val="both"/>
              <w:rPr>
                <w:b/>
                <w:sz w:val="21"/>
                <w:szCs w:val="21"/>
                <w:lang w:val="en-GB"/>
              </w:rPr>
            </w:pPr>
            <w:r w:rsidRPr="00317DED">
              <w:t xml:space="preserve">Points already </w:t>
            </w:r>
            <w:r>
              <w:t>secured by the</w:t>
            </w:r>
            <w:r w:rsidRPr="00317DED">
              <w:t xml:space="preserve"> Applicant</w:t>
            </w:r>
            <w:r>
              <w:t>s</w:t>
            </w:r>
            <w:r w:rsidRPr="00317DED">
              <w:t xml:space="preserve"> in the evaluation</w:t>
            </w:r>
            <w:r>
              <w:t xml:space="preserve"> as stated under Clause 8.5,</w:t>
            </w:r>
            <w:r w:rsidRPr="00317DED">
              <w:t xml:space="preserve"> shall be combined with the points obtained in the interview and </w:t>
            </w:r>
            <w:r w:rsidR="00E16AE7">
              <w:t>a</w:t>
            </w:r>
            <w:r w:rsidRPr="00317DED">
              <w:t xml:space="preserve"> list of maximum three (3) </w:t>
            </w:r>
            <w:r w:rsidR="00E16AE7">
              <w:t>most suitable</w:t>
            </w:r>
            <w:r w:rsidRPr="00317DED">
              <w:t xml:space="preserve"> Applicants ranked in order of merit (1-2-3)</w:t>
            </w:r>
            <w:r w:rsidR="00E16AE7">
              <w:t xml:space="preserve"> shall be prepared</w:t>
            </w:r>
            <w:r w:rsidRPr="00317DED">
              <w:t xml:space="preserve">. </w:t>
            </w:r>
            <w:r>
              <w:t xml:space="preserve"> </w:t>
            </w:r>
            <w:r w:rsidRPr="00317DED">
              <w:t xml:space="preserve"> </w:t>
            </w:r>
          </w:p>
        </w:tc>
      </w:tr>
      <w:tr w:rsidR="006633A9">
        <w:tc>
          <w:tcPr>
            <w:tcW w:w="2313" w:type="dxa"/>
            <w:gridSpan w:val="2"/>
          </w:tcPr>
          <w:p w:rsidR="006633A9" w:rsidRPr="00317DED" w:rsidRDefault="006633A9" w:rsidP="00A22642">
            <w:pPr>
              <w:spacing w:before="120" w:after="120"/>
              <w:ind w:left="252" w:hanging="252"/>
              <w:rPr>
                <w:lang w:val="en-GB"/>
              </w:rPr>
            </w:pPr>
          </w:p>
        </w:tc>
        <w:tc>
          <w:tcPr>
            <w:tcW w:w="7605" w:type="dxa"/>
            <w:gridSpan w:val="2"/>
          </w:tcPr>
          <w:p w:rsidR="006633A9" w:rsidRPr="00317DED" w:rsidRDefault="004226C1" w:rsidP="00B273BE">
            <w:pPr>
              <w:numPr>
                <w:ilvl w:val="0"/>
                <w:numId w:val="29"/>
              </w:numPr>
              <w:tabs>
                <w:tab w:val="clear" w:pos="768"/>
                <w:tab w:val="num" w:pos="594"/>
              </w:tabs>
              <w:spacing w:before="120" w:after="120"/>
              <w:ind w:left="594" w:hanging="585"/>
              <w:jc w:val="both"/>
              <w:rPr>
                <w:lang w:val="en-GB"/>
              </w:rPr>
            </w:pPr>
            <w:r w:rsidRPr="00317DED">
              <w:rPr>
                <w:lang w:val="en-GB"/>
              </w:rPr>
              <w:t>In pursuant to Rule 114 of the Public Procurement Rules 2008, t</w:t>
            </w:r>
            <w:r w:rsidR="006633A9" w:rsidRPr="00317DED">
              <w:rPr>
                <w:lang w:val="en-GB"/>
              </w:rPr>
              <w:t>here shall be no public opening of Applications.</w:t>
            </w:r>
          </w:p>
        </w:tc>
      </w:tr>
      <w:tr w:rsidR="00253DAC">
        <w:tc>
          <w:tcPr>
            <w:tcW w:w="2313" w:type="dxa"/>
            <w:gridSpan w:val="2"/>
          </w:tcPr>
          <w:p w:rsidR="00253DAC" w:rsidRPr="00317DED" w:rsidDel="00A30A2A" w:rsidRDefault="00253DAC" w:rsidP="00A22642">
            <w:pPr>
              <w:spacing w:before="120" w:after="120"/>
              <w:ind w:left="252" w:hanging="252"/>
              <w:rPr>
                <w:lang w:val="en-GB"/>
              </w:rPr>
            </w:pPr>
          </w:p>
        </w:tc>
        <w:tc>
          <w:tcPr>
            <w:tcW w:w="7605" w:type="dxa"/>
            <w:gridSpan w:val="2"/>
          </w:tcPr>
          <w:p w:rsidR="00253DAC" w:rsidRPr="00317DED" w:rsidRDefault="00253DAC" w:rsidP="00B273BE">
            <w:pPr>
              <w:numPr>
                <w:ilvl w:val="0"/>
                <w:numId w:val="29"/>
              </w:numPr>
              <w:tabs>
                <w:tab w:val="clear" w:pos="768"/>
                <w:tab w:val="num" w:pos="594"/>
              </w:tabs>
              <w:spacing w:before="120" w:after="120"/>
              <w:ind w:left="594" w:hanging="585"/>
              <w:jc w:val="both"/>
              <w:rPr>
                <w:lang w:val="en-GB"/>
              </w:rPr>
            </w:pPr>
            <w:r>
              <w:rPr>
                <w:lang w:val="en-GB"/>
              </w:rPr>
              <w:t>The Client</w:t>
            </w:r>
            <w:r w:rsidRPr="00317DED">
              <w:rPr>
                <w:lang w:val="en-GB"/>
              </w:rPr>
              <w:t xml:space="preserve"> shall immediately after the deadline </w:t>
            </w:r>
            <w:r>
              <w:rPr>
                <w:lang w:val="en-GB"/>
              </w:rPr>
              <w:t xml:space="preserve">for submission of Application </w:t>
            </w:r>
            <w:r w:rsidRPr="00317DED">
              <w:rPr>
                <w:lang w:val="en-GB"/>
              </w:rPr>
              <w:t>convene a meeting of the Proposal Opening Committee(POC)</w:t>
            </w:r>
          </w:p>
        </w:tc>
      </w:tr>
      <w:tr w:rsidR="00253DAC">
        <w:trPr>
          <w:trHeight w:val="837"/>
        </w:trPr>
        <w:tc>
          <w:tcPr>
            <w:tcW w:w="2313" w:type="dxa"/>
            <w:gridSpan w:val="2"/>
          </w:tcPr>
          <w:p w:rsidR="00253DAC" w:rsidRPr="000F3356" w:rsidRDefault="00253DAC" w:rsidP="00A22642">
            <w:pPr>
              <w:spacing w:before="120" w:after="120"/>
              <w:ind w:left="252" w:hanging="252"/>
              <w:rPr>
                <w:color w:val="FF00FF"/>
                <w:lang w:val="en-GB"/>
              </w:rPr>
            </w:pPr>
          </w:p>
        </w:tc>
        <w:tc>
          <w:tcPr>
            <w:tcW w:w="7605" w:type="dxa"/>
            <w:gridSpan w:val="2"/>
          </w:tcPr>
          <w:p w:rsidR="00253DAC" w:rsidRPr="00317DED" w:rsidRDefault="00253DAC" w:rsidP="00B273BE">
            <w:pPr>
              <w:numPr>
                <w:ilvl w:val="0"/>
                <w:numId w:val="29"/>
              </w:numPr>
              <w:tabs>
                <w:tab w:val="clear" w:pos="768"/>
                <w:tab w:val="num" w:pos="594"/>
              </w:tabs>
              <w:spacing w:before="120" w:after="120"/>
              <w:ind w:left="594" w:hanging="585"/>
              <w:jc w:val="both"/>
              <w:rPr>
                <w:lang w:val="en-GB"/>
              </w:rPr>
            </w:pPr>
            <w:r w:rsidRPr="00317DED">
              <w:rPr>
                <w:lang w:val="en-GB"/>
              </w:rPr>
              <w:t xml:space="preserve">The POC, having completed the record of opening, shall send the </w:t>
            </w:r>
            <w:r>
              <w:rPr>
                <w:lang w:val="en-GB"/>
              </w:rPr>
              <w:t>Applications</w:t>
            </w:r>
            <w:r w:rsidRPr="00317DED">
              <w:rPr>
                <w:lang w:val="en-GB"/>
              </w:rPr>
              <w:t xml:space="preserve"> received and the opening record to the </w:t>
            </w:r>
            <w:r>
              <w:rPr>
                <w:lang w:val="en-GB"/>
              </w:rPr>
              <w:t>PEC.</w:t>
            </w:r>
          </w:p>
        </w:tc>
      </w:tr>
      <w:tr w:rsidR="00AB36A7"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AB36A7" w:rsidRPr="0026092E" w:rsidRDefault="00AB36A7" w:rsidP="00A22642">
            <w:pPr>
              <w:spacing w:before="120" w:after="120"/>
              <w:jc w:val="both"/>
              <w:rPr>
                <w:bCs/>
                <w:i/>
                <w:iCs/>
                <w:sz w:val="18"/>
                <w:szCs w:val="18"/>
                <w:lang w:val="en-GB"/>
              </w:rPr>
            </w:pPr>
          </w:p>
        </w:tc>
        <w:tc>
          <w:tcPr>
            <w:tcW w:w="7605" w:type="dxa"/>
            <w:gridSpan w:val="2"/>
            <w:tcBorders>
              <w:top w:val="nil"/>
              <w:left w:val="nil"/>
              <w:bottom w:val="nil"/>
              <w:right w:val="nil"/>
            </w:tcBorders>
          </w:tcPr>
          <w:p w:rsidR="00AB36A7" w:rsidRPr="00317DED" w:rsidRDefault="00AB36A7" w:rsidP="00B273BE">
            <w:pPr>
              <w:numPr>
                <w:ilvl w:val="0"/>
                <w:numId w:val="29"/>
              </w:numPr>
              <w:tabs>
                <w:tab w:val="clear" w:pos="768"/>
                <w:tab w:val="num" w:pos="594"/>
              </w:tabs>
              <w:spacing w:before="120" w:after="120"/>
              <w:ind w:left="630" w:hanging="585"/>
              <w:jc w:val="both"/>
            </w:pPr>
            <w:r w:rsidRPr="00AB36A7">
              <w:t xml:space="preserve">Following the opening of the Applications, and until the Contract is signed, no Applicant shall make any unsolicited communication to the </w:t>
            </w:r>
            <w:r w:rsidR="000570D9">
              <w:t>Client</w:t>
            </w:r>
            <w:r w:rsidRPr="00AB36A7">
              <w:t xml:space="preserve">. Such an attempt to influence the </w:t>
            </w:r>
            <w:r w:rsidR="004E535D">
              <w:t>Client</w:t>
            </w:r>
            <w:r w:rsidRPr="00AB36A7">
              <w:t xml:space="preserve"> in its decisions on the examination, evaluation, and comparison of either the Applications or Contract award may result in the rejection of the Application.</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720"/>
        </w:trPr>
        <w:tc>
          <w:tcPr>
            <w:tcW w:w="2313" w:type="dxa"/>
            <w:gridSpan w:val="2"/>
            <w:tcBorders>
              <w:top w:val="nil"/>
              <w:left w:val="nil"/>
              <w:bottom w:val="nil"/>
              <w:right w:val="nil"/>
            </w:tcBorders>
          </w:tcPr>
          <w:p w:rsidR="008217C4" w:rsidRPr="00317DED" w:rsidRDefault="008217C4" w:rsidP="00B273BE">
            <w:pPr>
              <w:pStyle w:val="Heading4"/>
              <w:numPr>
                <w:ilvl w:val="0"/>
                <w:numId w:val="8"/>
              </w:numPr>
              <w:tabs>
                <w:tab w:val="clear" w:pos="504"/>
                <w:tab w:val="num" w:pos="342"/>
              </w:tabs>
              <w:spacing w:before="120" w:after="120"/>
              <w:ind w:left="360" w:hanging="360"/>
              <w:rPr>
                <w:bCs w:val="0"/>
                <w:iCs/>
                <w:sz w:val="18"/>
                <w:szCs w:val="18"/>
                <w:lang w:val="en-GB"/>
              </w:rPr>
            </w:pPr>
            <w:bookmarkStart w:id="34" w:name="_Toc239665885"/>
            <w:r w:rsidRPr="00F16FD3">
              <w:rPr>
                <w:rStyle w:val="Heading3Char"/>
                <w:b w:val="0"/>
                <w:lang w:val="en-GB"/>
              </w:rPr>
              <w:t>Application   Negotiations</w:t>
            </w:r>
            <w:bookmarkEnd w:id="34"/>
          </w:p>
        </w:tc>
        <w:tc>
          <w:tcPr>
            <w:tcW w:w="7605" w:type="dxa"/>
            <w:gridSpan w:val="2"/>
            <w:tcBorders>
              <w:top w:val="nil"/>
              <w:left w:val="nil"/>
              <w:bottom w:val="nil"/>
              <w:right w:val="nil"/>
            </w:tcBorders>
          </w:tcPr>
          <w:p w:rsidR="008217C4" w:rsidRPr="00317DED" w:rsidRDefault="00D21EEB" w:rsidP="00B273BE">
            <w:pPr>
              <w:numPr>
                <w:ilvl w:val="0"/>
                <w:numId w:val="39"/>
              </w:numPr>
              <w:tabs>
                <w:tab w:val="clear" w:pos="768"/>
                <w:tab w:val="num" w:pos="567"/>
              </w:tabs>
              <w:spacing w:before="120" w:after="120"/>
              <w:ind w:left="630" w:hanging="585"/>
              <w:jc w:val="both"/>
            </w:pPr>
            <w:r>
              <w:t xml:space="preserve">The first-ranked Applicant stated under </w:t>
            </w:r>
            <w:proofErr w:type="gramStart"/>
            <w:r>
              <w:t>Clause  8.5</w:t>
            </w:r>
            <w:proofErr w:type="gramEnd"/>
            <w:r>
              <w:t xml:space="preserve"> shall then be invited for negotiations, pursuant to Rule 122 of the Public </w:t>
            </w:r>
            <w:r>
              <w:lastRenderedPageBreak/>
              <w:t>Procurement Rule, 2008 at the address of the client</w:t>
            </w:r>
            <w:r w:rsidR="0043043F">
              <w:t>.</w:t>
            </w:r>
            <w:r>
              <w:t xml:space="preserve"> </w:t>
            </w:r>
          </w:p>
        </w:tc>
      </w:tr>
      <w:tr w:rsidR="00B9459C"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B9459C" w:rsidRPr="00317DED" w:rsidRDefault="00B9459C"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rsidR="00B9459C" w:rsidRPr="00317DED" w:rsidRDefault="00B9459C" w:rsidP="00B273BE">
            <w:pPr>
              <w:numPr>
                <w:ilvl w:val="0"/>
                <w:numId w:val="39"/>
              </w:numPr>
              <w:tabs>
                <w:tab w:val="clear" w:pos="768"/>
                <w:tab w:val="num" w:pos="567"/>
              </w:tabs>
              <w:spacing w:before="120" w:after="120"/>
              <w:ind w:left="630" w:hanging="585"/>
              <w:jc w:val="both"/>
            </w:pPr>
            <w:r>
              <w:t>I</w:t>
            </w:r>
            <w:r w:rsidRPr="00317DED">
              <w:t>f this fails, negotiate with the second-ranked Applicant, and if this fails negotiate with the third-ranked Applicant, with the hope that successful negotiations are concluded</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8217C4" w:rsidRPr="00797E19" w:rsidRDefault="008217C4"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rsidR="008217C4" w:rsidRPr="00031829" w:rsidRDefault="008217C4" w:rsidP="00B273BE">
            <w:pPr>
              <w:numPr>
                <w:ilvl w:val="0"/>
                <w:numId w:val="39"/>
              </w:numPr>
              <w:tabs>
                <w:tab w:val="clear" w:pos="768"/>
                <w:tab w:val="num" w:pos="567"/>
              </w:tabs>
              <w:spacing w:before="120" w:after="120"/>
              <w:ind w:left="630" w:hanging="585"/>
              <w:jc w:val="both"/>
            </w:pPr>
            <w:r w:rsidRPr="00031829">
              <w:t xml:space="preserve">During negotiations, </w:t>
            </w:r>
            <w:r w:rsidR="0043043F" w:rsidRPr="00031829">
              <w:t>the Client</w:t>
            </w:r>
            <w:r w:rsidRPr="00031829">
              <w:t xml:space="preserve"> and the Applicant shall </w:t>
            </w:r>
            <w:proofErr w:type="spellStart"/>
            <w:r w:rsidRPr="00031829">
              <w:t>finalise</w:t>
            </w:r>
            <w:proofErr w:type="spellEnd"/>
            <w:r w:rsidRPr="00031829">
              <w:t xml:space="preserve"> the “Terms of Reference”, work schedule, logistics and reporting schedule etc. These documents shall then be incorporated into the Contract as Description of Services”</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8217C4" w:rsidRPr="00797E19" w:rsidRDefault="008217C4"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rsidR="008217C4" w:rsidRPr="00E116C0" w:rsidRDefault="008217C4" w:rsidP="00B273BE">
            <w:pPr>
              <w:numPr>
                <w:ilvl w:val="0"/>
                <w:numId w:val="39"/>
              </w:numPr>
              <w:tabs>
                <w:tab w:val="clear" w:pos="768"/>
                <w:tab w:val="num" w:pos="567"/>
              </w:tabs>
              <w:spacing w:before="120" w:after="120"/>
              <w:ind w:left="630" w:hanging="585"/>
              <w:jc w:val="both"/>
              <w:rPr>
                <w:lang w:val="en-GB"/>
              </w:rPr>
            </w:pPr>
            <w:r w:rsidRPr="00E116C0">
              <w:rPr>
                <w:lang w:val="en-GB"/>
              </w:rPr>
              <w:t>The Financial negotiations will involve the remuneration and other reimbursable cost to be paid to the Applicant.</w:t>
            </w:r>
          </w:p>
        </w:tc>
      </w:tr>
      <w:tr w:rsidR="00E25BAE"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1242"/>
        </w:trPr>
        <w:tc>
          <w:tcPr>
            <w:tcW w:w="2313" w:type="dxa"/>
            <w:gridSpan w:val="2"/>
            <w:tcBorders>
              <w:top w:val="nil"/>
              <w:left w:val="nil"/>
              <w:bottom w:val="nil"/>
              <w:right w:val="nil"/>
            </w:tcBorders>
          </w:tcPr>
          <w:p w:rsidR="00E25BAE" w:rsidRPr="00797E19" w:rsidRDefault="00E25BAE"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rsidR="00E25BAE" w:rsidRPr="00317DED" w:rsidRDefault="00E25BAE" w:rsidP="00B273BE">
            <w:pPr>
              <w:numPr>
                <w:ilvl w:val="0"/>
                <w:numId w:val="39"/>
              </w:numPr>
              <w:tabs>
                <w:tab w:val="clear" w:pos="768"/>
                <w:tab w:val="num" w:pos="567"/>
              </w:tabs>
              <w:spacing w:before="120" w:after="120"/>
              <w:ind w:left="630" w:hanging="585"/>
              <w:jc w:val="both"/>
              <w:rPr>
                <w:sz w:val="21"/>
                <w:szCs w:val="21"/>
                <w:lang w:val="en-GB"/>
              </w:rPr>
            </w:pPr>
            <w:r>
              <w:rPr>
                <w:lang w:val="en-GB"/>
              </w:rPr>
              <w:t>Negotiations will conclude with a review of the draft Contract. To complete negotiations the Client and the Applicant will initial the agreed Contract</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03"/>
        </w:trPr>
        <w:tc>
          <w:tcPr>
            <w:tcW w:w="9918" w:type="dxa"/>
            <w:gridSpan w:val="4"/>
            <w:tcBorders>
              <w:top w:val="nil"/>
              <w:left w:val="nil"/>
              <w:bottom w:val="nil"/>
              <w:right w:val="nil"/>
            </w:tcBorders>
          </w:tcPr>
          <w:p w:rsidR="008217C4" w:rsidRPr="00324BE0" w:rsidRDefault="008217C4" w:rsidP="00B273BE">
            <w:pPr>
              <w:pStyle w:val="Heading2"/>
              <w:numPr>
                <w:ilvl w:val="0"/>
                <w:numId w:val="37"/>
              </w:numPr>
              <w:rPr>
                <w:sz w:val="36"/>
                <w:szCs w:val="36"/>
                <w:lang w:val="en-GB"/>
              </w:rPr>
            </w:pPr>
            <w:bookmarkStart w:id="35" w:name="_Toc239665886"/>
            <w:r w:rsidRPr="00324BE0">
              <w:rPr>
                <w:sz w:val="36"/>
                <w:szCs w:val="36"/>
                <w:lang w:val="en-GB"/>
              </w:rPr>
              <w:t>Award of Contract</w:t>
            </w:r>
            <w:bookmarkEnd w:id="35"/>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Pr="00797E19" w:rsidRDefault="00145F47" w:rsidP="00B273BE">
            <w:pPr>
              <w:pStyle w:val="Heading4"/>
              <w:numPr>
                <w:ilvl w:val="0"/>
                <w:numId w:val="8"/>
              </w:numPr>
              <w:tabs>
                <w:tab w:val="clear" w:pos="504"/>
                <w:tab w:val="num" w:pos="342"/>
              </w:tabs>
              <w:spacing w:before="120" w:after="120"/>
              <w:ind w:left="360" w:hanging="360"/>
              <w:rPr>
                <w:bCs w:val="0"/>
                <w:iCs/>
                <w:sz w:val="18"/>
                <w:szCs w:val="18"/>
                <w:lang w:val="en-GB"/>
              </w:rPr>
            </w:pPr>
            <w:r>
              <w:rPr>
                <w:rStyle w:val="Heading3Char"/>
              </w:rPr>
              <w:t xml:space="preserve"> </w:t>
            </w:r>
            <w:bookmarkStart w:id="36" w:name="_Toc239665887"/>
            <w:r w:rsidR="008217C4" w:rsidRPr="00F16FD3">
              <w:rPr>
                <w:rStyle w:val="Heading3Char"/>
                <w:b w:val="0"/>
                <w:lang w:val="en-GB"/>
              </w:rPr>
              <w:t>Award of Contract</w:t>
            </w:r>
            <w:bookmarkEnd w:id="36"/>
          </w:p>
        </w:tc>
        <w:tc>
          <w:tcPr>
            <w:tcW w:w="7623" w:type="dxa"/>
            <w:gridSpan w:val="3"/>
            <w:tcBorders>
              <w:top w:val="nil"/>
              <w:left w:val="nil"/>
              <w:bottom w:val="nil"/>
              <w:right w:val="nil"/>
            </w:tcBorders>
          </w:tcPr>
          <w:p w:rsidR="008217C4" w:rsidRPr="00317DED" w:rsidRDefault="008217C4" w:rsidP="00B273BE">
            <w:pPr>
              <w:numPr>
                <w:ilvl w:val="0"/>
                <w:numId w:val="30"/>
              </w:numPr>
              <w:tabs>
                <w:tab w:val="clear" w:pos="1728"/>
                <w:tab w:val="num" w:pos="630"/>
              </w:tabs>
              <w:spacing w:before="120" w:after="120"/>
              <w:ind w:left="648" w:hanging="585"/>
              <w:jc w:val="both"/>
              <w:rPr>
                <w:sz w:val="21"/>
                <w:szCs w:val="21"/>
                <w:lang w:val="en-GB"/>
              </w:rPr>
            </w:pPr>
            <w:r w:rsidRPr="006B1088">
              <w:rPr>
                <w:lang w:val="en-GB"/>
              </w:rPr>
              <w:t xml:space="preserve">After completing negotiations and having received the approval to award the contract, the </w:t>
            </w:r>
            <w:r w:rsidR="000570D9">
              <w:rPr>
                <w:lang w:val="en-GB"/>
              </w:rPr>
              <w:t>Client</w:t>
            </w:r>
            <w:r w:rsidRPr="006B1088">
              <w:rPr>
                <w:lang w:val="en-GB"/>
              </w:rPr>
              <w:t xml:space="preserve"> shall sign the Contract with the selected Applicant.</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Default="008217C4" w:rsidP="00B273BE">
            <w:pPr>
              <w:pStyle w:val="Heading4"/>
              <w:numPr>
                <w:ilvl w:val="0"/>
                <w:numId w:val="8"/>
              </w:numPr>
              <w:tabs>
                <w:tab w:val="clear" w:pos="504"/>
                <w:tab w:val="num" w:pos="342"/>
              </w:tabs>
              <w:spacing w:before="120" w:after="120"/>
              <w:ind w:left="360" w:hanging="360"/>
              <w:rPr>
                <w:bCs w:val="0"/>
                <w:iCs/>
                <w:sz w:val="18"/>
                <w:szCs w:val="18"/>
                <w:lang w:val="en-GB"/>
              </w:rPr>
            </w:pPr>
            <w:bookmarkStart w:id="37" w:name="_Toc239665888"/>
            <w:r w:rsidRPr="00F16FD3">
              <w:rPr>
                <w:rStyle w:val="Heading3Char"/>
                <w:b w:val="0"/>
                <w:lang w:val="en-GB"/>
              </w:rPr>
              <w:t>Debriefing</w:t>
            </w:r>
            <w:bookmarkEnd w:id="37"/>
          </w:p>
        </w:tc>
        <w:tc>
          <w:tcPr>
            <w:tcW w:w="7623" w:type="dxa"/>
            <w:gridSpan w:val="3"/>
            <w:tcBorders>
              <w:top w:val="nil"/>
              <w:left w:val="nil"/>
              <w:bottom w:val="nil"/>
              <w:right w:val="nil"/>
            </w:tcBorders>
          </w:tcPr>
          <w:p w:rsidR="008217C4" w:rsidRPr="00317DED" w:rsidRDefault="008217C4" w:rsidP="00B273BE">
            <w:pPr>
              <w:numPr>
                <w:ilvl w:val="0"/>
                <w:numId w:val="32"/>
              </w:numPr>
              <w:tabs>
                <w:tab w:val="clear" w:pos="1728"/>
                <w:tab w:val="num" w:pos="648"/>
              </w:tabs>
              <w:spacing w:before="120" w:after="120"/>
              <w:ind w:left="648" w:hanging="585"/>
              <w:jc w:val="both"/>
              <w:rPr>
                <w:sz w:val="21"/>
                <w:szCs w:val="21"/>
                <w:lang w:val="en-GB"/>
              </w:rPr>
            </w:pPr>
            <w:r w:rsidRPr="006B1088">
              <w:rPr>
                <w:lang w:val="en-GB"/>
              </w:rPr>
              <w:t xml:space="preserve">After signature of the Contract, the </w:t>
            </w:r>
            <w:r w:rsidR="004E535D">
              <w:rPr>
                <w:lang w:val="en-GB"/>
              </w:rPr>
              <w:t>Client</w:t>
            </w:r>
            <w:r w:rsidRPr="006B1088">
              <w:rPr>
                <w:lang w:val="en-GB"/>
              </w:rPr>
              <w:t xml:space="preserve"> shall promptly notify other Applicants that they were unsuccessful.</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Default="008217C4" w:rsidP="00A22642">
            <w:pPr>
              <w:spacing w:before="120" w:after="120"/>
              <w:jc w:val="both"/>
              <w:rPr>
                <w:bCs/>
                <w:iCs/>
                <w:sz w:val="18"/>
                <w:szCs w:val="18"/>
                <w:lang w:val="en-GB"/>
              </w:rPr>
            </w:pPr>
          </w:p>
        </w:tc>
        <w:tc>
          <w:tcPr>
            <w:tcW w:w="7623" w:type="dxa"/>
            <w:gridSpan w:val="3"/>
            <w:tcBorders>
              <w:top w:val="nil"/>
              <w:left w:val="nil"/>
              <w:bottom w:val="nil"/>
              <w:right w:val="nil"/>
            </w:tcBorders>
          </w:tcPr>
          <w:p w:rsidR="008217C4" w:rsidRPr="00317DED" w:rsidRDefault="008217C4" w:rsidP="00B273BE">
            <w:pPr>
              <w:numPr>
                <w:ilvl w:val="0"/>
                <w:numId w:val="32"/>
              </w:numPr>
              <w:tabs>
                <w:tab w:val="clear" w:pos="1728"/>
                <w:tab w:val="num" w:pos="648"/>
              </w:tabs>
              <w:spacing w:before="120" w:after="120"/>
              <w:ind w:left="648" w:hanging="585"/>
              <w:jc w:val="both"/>
              <w:rPr>
                <w:sz w:val="21"/>
                <w:szCs w:val="21"/>
                <w:lang w:val="en-GB"/>
              </w:rPr>
            </w:pPr>
            <w:r w:rsidRPr="006B1088">
              <w:rPr>
                <w:lang w:val="en-GB"/>
              </w:rPr>
              <w:t xml:space="preserve">The </w:t>
            </w:r>
            <w:r w:rsidR="000570D9">
              <w:rPr>
                <w:lang w:val="en-GB"/>
              </w:rPr>
              <w:t>Client</w:t>
            </w:r>
            <w:r w:rsidRPr="006B1088">
              <w:rPr>
                <w:lang w:val="en-GB"/>
              </w:rPr>
              <w:t xml:space="preserve"> shall promptly respond in writing to any unsuccessful Applicant who request the client in writing to explain on which grounds its application was not selected.</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Default="008217C4" w:rsidP="00B273BE">
            <w:pPr>
              <w:pStyle w:val="Heading4"/>
              <w:numPr>
                <w:ilvl w:val="0"/>
                <w:numId w:val="8"/>
              </w:numPr>
              <w:tabs>
                <w:tab w:val="clear" w:pos="504"/>
                <w:tab w:val="num" w:pos="342"/>
              </w:tabs>
              <w:spacing w:before="120" w:after="120"/>
              <w:ind w:left="360" w:hanging="360"/>
              <w:rPr>
                <w:bCs w:val="0"/>
                <w:iCs/>
                <w:sz w:val="18"/>
                <w:szCs w:val="18"/>
                <w:lang w:val="en-GB"/>
              </w:rPr>
            </w:pPr>
            <w:bookmarkStart w:id="38" w:name="_Toc239665889"/>
            <w:r w:rsidRPr="00F16FD3">
              <w:rPr>
                <w:rStyle w:val="Heading3Char"/>
                <w:b w:val="0"/>
                <w:lang w:val="en-GB"/>
              </w:rPr>
              <w:t xml:space="preserve">Commencement </w:t>
            </w:r>
            <w:proofErr w:type="gramStart"/>
            <w:r w:rsidRPr="00F16FD3">
              <w:rPr>
                <w:rStyle w:val="Heading3Char"/>
                <w:b w:val="0"/>
                <w:lang w:val="en-GB"/>
              </w:rPr>
              <w:t>of  Services</w:t>
            </w:r>
            <w:bookmarkEnd w:id="38"/>
            <w:proofErr w:type="gramEnd"/>
          </w:p>
        </w:tc>
        <w:tc>
          <w:tcPr>
            <w:tcW w:w="7623" w:type="dxa"/>
            <w:gridSpan w:val="3"/>
            <w:tcBorders>
              <w:top w:val="nil"/>
              <w:left w:val="nil"/>
              <w:bottom w:val="nil"/>
              <w:right w:val="nil"/>
            </w:tcBorders>
          </w:tcPr>
          <w:p w:rsidR="008217C4" w:rsidRDefault="008217C4" w:rsidP="00B273BE">
            <w:pPr>
              <w:numPr>
                <w:ilvl w:val="0"/>
                <w:numId w:val="31"/>
              </w:numPr>
              <w:tabs>
                <w:tab w:val="clear" w:pos="1728"/>
                <w:tab w:val="num" w:pos="648"/>
              </w:tabs>
              <w:spacing w:before="120" w:after="120"/>
              <w:ind w:left="648" w:hanging="585"/>
              <w:jc w:val="both"/>
              <w:rPr>
                <w:color w:val="FF00FF"/>
                <w:sz w:val="21"/>
                <w:szCs w:val="21"/>
                <w:lang w:val="en-GB"/>
              </w:rPr>
            </w:pPr>
            <w:r w:rsidRPr="006B1088">
              <w:rPr>
                <w:lang w:val="en-GB"/>
              </w:rPr>
              <w:t>The applicant is expected to commence the assignment on [</w:t>
            </w:r>
            <w:proofErr w:type="gramStart"/>
            <w:r w:rsidRPr="006B1088">
              <w:rPr>
                <w:lang w:val="en-GB"/>
              </w:rPr>
              <w:t>..</w:t>
            </w:r>
            <w:proofErr w:type="gramEnd"/>
            <w:r w:rsidRPr="006B1088">
              <w:rPr>
                <w:lang w:val="en-GB"/>
              </w:rPr>
              <w:t xml:space="preserve"> insert date…] at the location [ insert place..)]. The duration of the contract shall be […. Months] from the date of commencement.</w:t>
            </w:r>
          </w:p>
        </w:tc>
      </w:tr>
    </w:tbl>
    <w:p w:rsidR="00CE1454" w:rsidRPr="0026092E" w:rsidRDefault="00CE1454" w:rsidP="00A22642">
      <w:pPr>
        <w:tabs>
          <w:tab w:val="left" w:pos="1755"/>
        </w:tabs>
        <w:rPr>
          <w:b/>
          <w:bCs/>
          <w:sz w:val="32"/>
          <w:szCs w:val="32"/>
          <w:lang w:val="en-GB"/>
        </w:rPr>
      </w:pPr>
    </w:p>
    <w:p w:rsidR="003C30FC" w:rsidRPr="0026092E" w:rsidRDefault="003C30FC" w:rsidP="00A22642">
      <w:pPr>
        <w:pStyle w:val="Text"/>
        <w:keepLines/>
        <w:rPr>
          <w:rFonts w:ascii="Arial" w:hAnsi="Arial" w:cs="Arial"/>
          <w:sz w:val="21"/>
          <w:szCs w:val="21"/>
          <w:u w:val="single"/>
          <w:lang w:val="en-GB"/>
        </w:rPr>
      </w:pPr>
    </w:p>
    <w:p w:rsidR="00C03324" w:rsidRPr="0026092E" w:rsidRDefault="009B0266" w:rsidP="00A22642">
      <w:pPr>
        <w:jc w:val="right"/>
        <w:rPr>
          <w:iCs/>
          <w:sz w:val="21"/>
          <w:szCs w:val="21"/>
          <w:lang w:val="en-GB"/>
        </w:rPr>
      </w:pPr>
      <w:r w:rsidRPr="0026092E">
        <w:rPr>
          <w:b/>
          <w:bCs/>
          <w:sz w:val="32"/>
          <w:szCs w:val="32"/>
          <w:lang w:val="en-GB"/>
        </w:rPr>
        <w:br w:type="page"/>
      </w:r>
    </w:p>
    <w:p w:rsidR="00C03324" w:rsidRPr="00A70628" w:rsidRDefault="006508AC" w:rsidP="00A70628">
      <w:pPr>
        <w:pStyle w:val="Heading1"/>
        <w:rPr>
          <w:sz w:val="40"/>
          <w:szCs w:val="40"/>
          <w:lang w:eastAsia="zh-CN"/>
        </w:rPr>
      </w:pPr>
      <w:bookmarkStart w:id="39" w:name="_Toc79817619"/>
      <w:bookmarkStart w:id="40" w:name="_Toc79817715"/>
      <w:bookmarkStart w:id="41" w:name="_Toc239665890"/>
      <w:bookmarkStart w:id="42" w:name="_Toc397501852"/>
      <w:bookmarkStart w:id="43" w:name="_Toc38696495"/>
      <w:bookmarkStart w:id="44" w:name="_Toc48551136"/>
      <w:bookmarkStart w:id="45" w:name="_Toc48632816"/>
      <w:bookmarkStart w:id="46" w:name="_Toc48798519"/>
      <w:bookmarkStart w:id="47" w:name="_Toc48800789"/>
      <w:bookmarkStart w:id="48" w:name="_Toc48800958"/>
      <w:bookmarkStart w:id="49" w:name="_Toc48803155"/>
      <w:bookmarkStart w:id="50" w:name="_Toc48803324"/>
      <w:bookmarkStart w:id="51" w:name="_Toc48803493"/>
      <w:bookmarkStart w:id="52" w:name="_Toc48803831"/>
      <w:bookmarkStart w:id="53" w:name="_Toc48804169"/>
      <w:bookmarkStart w:id="54" w:name="_Toc48804338"/>
      <w:bookmarkStart w:id="55" w:name="_Toc48804845"/>
      <w:bookmarkStart w:id="56" w:name="_Toc48812468"/>
      <w:bookmarkStart w:id="57" w:name="_Toc48892681"/>
      <w:bookmarkStart w:id="58" w:name="_Toc48894513"/>
      <w:bookmarkStart w:id="59" w:name="_Toc48895286"/>
      <w:bookmarkStart w:id="60" w:name="_Toc48895472"/>
      <w:bookmarkStart w:id="61" w:name="_Toc48896254"/>
      <w:bookmarkStart w:id="62" w:name="_Toc48969039"/>
      <w:bookmarkStart w:id="63" w:name="_Toc48969370"/>
      <w:bookmarkStart w:id="64" w:name="_Toc48970293"/>
      <w:bookmarkStart w:id="65" w:name="_Toc48974117"/>
      <w:bookmarkStart w:id="66" w:name="_Toc48978613"/>
      <w:bookmarkStart w:id="67" w:name="_Toc48979374"/>
      <w:bookmarkStart w:id="68" w:name="_Toc48979561"/>
      <w:bookmarkStart w:id="69" w:name="_Toc48980626"/>
      <w:bookmarkStart w:id="70" w:name="_Toc49159699"/>
      <w:bookmarkStart w:id="71" w:name="_Toc49159886"/>
      <w:proofErr w:type="gramStart"/>
      <w:r w:rsidRPr="00A70628">
        <w:rPr>
          <w:sz w:val="40"/>
          <w:szCs w:val="40"/>
          <w:lang w:eastAsia="zh-CN"/>
        </w:rPr>
        <w:lastRenderedPageBreak/>
        <w:t>Section 2</w:t>
      </w:r>
      <w:r w:rsidR="00156400">
        <w:rPr>
          <w:sz w:val="40"/>
          <w:szCs w:val="40"/>
          <w:lang w:eastAsia="zh-CN"/>
        </w:rPr>
        <w:t>.</w:t>
      </w:r>
      <w:proofErr w:type="gramEnd"/>
      <w:r w:rsidR="00156400">
        <w:rPr>
          <w:sz w:val="40"/>
          <w:szCs w:val="40"/>
          <w:lang w:eastAsia="zh-CN"/>
        </w:rPr>
        <w:t xml:space="preserve">  </w:t>
      </w:r>
      <w:r w:rsidR="00C03324" w:rsidRPr="006F6A1E">
        <w:rPr>
          <w:sz w:val="40"/>
          <w:szCs w:val="40"/>
          <w:highlight w:val="yellow"/>
          <w:lang w:eastAsia="zh-CN"/>
        </w:rPr>
        <w:t>Terms of Reference</w:t>
      </w:r>
      <w:bookmarkEnd w:id="39"/>
      <w:bookmarkEnd w:id="40"/>
      <w:bookmarkEnd w:id="41"/>
    </w:p>
    <w:p w:rsidR="00C03324" w:rsidRPr="0026092E" w:rsidRDefault="00C03324" w:rsidP="00A22642">
      <w:pPr>
        <w:jc w:val="both"/>
        <w:rPr>
          <w:sz w:val="21"/>
          <w:szCs w:val="21"/>
          <w:lang w:val="en-GB"/>
        </w:rPr>
      </w:pPr>
    </w:p>
    <w:p w:rsidR="002A09C9" w:rsidRDefault="00D44EFC" w:rsidP="00D44EFC">
      <w:pPr>
        <w:jc w:val="center"/>
        <w:rPr>
          <w:b/>
          <w:bCs/>
          <w:sz w:val="27"/>
          <w:szCs w:val="27"/>
          <w:lang w:val="en-GB"/>
        </w:rPr>
      </w:pPr>
      <w:r w:rsidRPr="00D44EFC">
        <w:rPr>
          <w:b/>
          <w:bCs/>
          <w:sz w:val="27"/>
          <w:szCs w:val="27"/>
          <w:lang w:val="en-GB"/>
        </w:rPr>
        <w:t>Digital Strategy and Transformation Consultant</w:t>
      </w:r>
    </w:p>
    <w:p w:rsidR="00D44EFC" w:rsidRDefault="00D44EFC" w:rsidP="00D44EFC">
      <w:pPr>
        <w:jc w:val="center"/>
        <w:rPr>
          <w:b/>
          <w:bCs/>
          <w:sz w:val="27"/>
          <w:szCs w:val="27"/>
          <w:lang w:val="en-GB"/>
        </w:rPr>
      </w:pPr>
    </w:p>
    <w:p w:rsidR="00216A27" w:rsidRDefault="00216A27" w:rsidP="00D44EFC">
      <w:pPr>
        <w:jc w:val="center"/>
        <w:rPr>
          <w:b/>
          <w:bCs/>
          <w:sz w:val="27"/>
          <w:szCs w:val="27"/>
          <w:lang w:val="en-GB"/>
        </w:rPr>
      </w:pP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4"/>
        <w:gridCol w:w="6210"/>
      </w:tblGrid>
      <w:tr w:rsidR="00D44EFC" w:rsidRPr="001C7006" w:rsidTr="005C7305">
        <w:trPr>
          <w:trHeight w:hRule="exact" w:val="343"/>
          <w:jc w:val="center"/>
        </w:trPr>
        <w:tc>
          <w:tcPr>
            <w:tcW w:w="2644" w:type="dxa"/>
            <w:shd w:val="clear" w:color="auto" w:fill="FFFFFF"/>
          </w:tcPr>
          <w:p w:rsidR="00D44EFC" w:rsidRPr="001C7006" w:rsidRDefault="00D44EFC" w:rsidP="005C7305">
            <w:pPr>
              <w:rPr>
                <w:lang w:eastAsia="pt-PT"/>
              </w:rPr>
            </w:pPr>
            <w:r w:rsidRPr="001C7006">
              <w:rPr>
                <w:lang w:eastAsia="pt-PT"/>
              </w:rPr>
              <w:t>Assignment title</w:t>
            </w:r>
          </w:p>
        </w:tc>
        <w:tc>
          <w:tcPr>
            <w:tcW w:w="6210" w:type="dxa"/>
            <w:shd w:val="clear" w:color="auto" w:fill="FFFFFF"/>
          </w:tcPr>
          <w:p w:rsidR="00D44EFC" w:rsidRPr="001C7006" w:rsidRDefault="00D44EFC" w:rsidP="005C7305">
            <w:pPr>
              <w:pStyle w:val="ListParagraph"/>
              <w:spacing w:line="300" w:lineRule="auto"/>
              <w:ind w:left="0"/>
              <w:outlineLvl w:val="0"/>
              <w:rPr>
                <w:rFonts w:cs="Times New Roman"/>
                <w:sz w:val="24"/>
                <w:szCs w:val="24"/>
                <w:lang w:eastAsia="pt-PT" w:bidi="ar-SA"/>
              </w:rPr>
            </w:pPr>
            <w:r w:rsidRPr="00D44EFC">
              <w:rPr>
                <w:rFonts w:cs="Times New Roman"/>
                <w:sz w:val="24"/>
                <w:szCs w:val="24"/>
                <w:lang w:bidi="ar-SA"/>
              </w:rPr>
              <w:t>Digital Strategy and Transformation Consultant</w:t>
            </w:r>
          </w:p>
        </w:tc>
      </w:tr>
      <w:tr w:rsidR="00D44EFC" w:rsidRPr="001C7006" w:rsidTr="005C7305">
        <w:trPr>
          <w:trHeight w:val="602"/>
          <w:jc w:val="center"/>
        </w:trPr>
        <w:tc>
          <w:tcPr>
            <w:tcW w:w="2644" w:type="dxa"/>
            <w:shd w:val="clear" w:color="auto" w:fill="FFFFFF"/>
          </w:tcPr>
          <w:p w:rsidR="00D44EFC" w:rsidRPr="001C7006" w:rsidRDefault="00D44EFC" w:rsidP="005C7305">
            <w:pPr>
              <w:rPr>
                <w:lang w:eastAsia="pt-PT"/>
              </w:rPr>
            </w:pPr>
            <w:r w:rsidRPr="001C7006">
              <w:rPr>
                <w:lang w:eastAsia="pt-PT"/>
              </w:rPr>
              <w:t>Assignment duration</w:t>
            </w:r>
          </w:p>
          <w:p w:rsidR="00D44EFC" w:rsidRPr="001C7006" w:rsidRDefault="00D44EFC" w:rsidP="005C7305">
            <w:pPr>
              <w:rPr>
                <w:lang w:eastAsia="pt-PT"/>
              </w:rPr>
            </w:pPr>
            <w:r w:rsidRPr="001C7006">
              <w:rPr>
                <w:lang w:eastAsia="pt-PT"/>
              </w:rPr>
              <w:t>Contract period</w:t>
            </w:r>
          </w:p>
        </w:tc>
        <w:tc>
          <w:tcPr>
            <w:tcW w:w="6210" w:type="dxa"/>
            <w:shd w:val="clear" w:color="auto" w:fill="FFFFFF"/>
          </w:tcPr>
          <w:p w:rsidR="00D44EFC" w:rsidRPr="001C7006" w:rsidRDefault="00D44EFC" w:rsidP="00D44EFC">
            <w:pPr>
              <w:rPr>
                <w:lang w:eastAsia="pt-PT"/>
              </w:rPr>
            </w:pPr>
            <w:r>
              <w:rPr>
                <w:lang w:eastAsia="pt-PT"/>
              </w:rPr>
              <w:t xml:space="preserve">18 </w:t>
            </w:r>
            <w:r w:rsidRPr="001C7006">
              <w:rPr>
                <w:lang w:eastAsia="pt-PT"/>
              </w:rPr>
              <w:t xml:space="preserve"> Months,  1 (One) person  </w:t>
            </w:r>
          </w:p>
        </w:tc>
      </w:tr>
      <w:tr w:rsidR="00D44EFC" w:rsidRPr="00004DB2" w:rsidTr="005C7305">
        <w:trPr>
          <w:trHeight w:val="620"/>
          <w:jc w:val="center"/>
        </w:trPr>
        <w:tc>
          <w:tcPr>
            <w:tcW w:w="2644" w:type="dxa"/>
            <w:shd w:val="clear" w:color="auto" w:fill="FFFFFF"/>
          </w:tcPr>
          <w:p w:rsidR="00D44EFC" w:rsidRPr="00004DB2" w:rsidRDefault="00D44EFC" w:rsidP="005C7305">
            <w:pPr>
              <w:rPr>
                <w:lang w:eastAsia="pt-PT"/>
              </w:rPr>
            </w:pPr>
            <w:r w:rsidRPr="00004DB2">
              <w:rPr>
                <w:lang w:eastAsia="pt-PT"/>
              </w:rPr>
              <w:t>Primary assignment location</w:t>
            </w:r>
          </w:p>
        </w:tc>
        <w:tc>
          <w:tcPr>
            <w:tcW w:w="6210" w:type="dxa"/>
            <w:shd w:val="clear" w:color="auto" w:fill="FFFFFF"/>
          </w:tcPr>
          <w:p w:rsidR="00D44EFC" w:rsidRPr="00004DB2" w:rsidRDefault="00D44EFC" w:rsidP="005C7305">
            <w:pPr>
              <w:rPr>
                <w:lang w:eastAsia="pt-PT"/>
              </w:rPr>
            </w:pPr>
            <w:r>
              <w:rPr>
                <w:lang w:eastAsia="pt-PT"/>
              </w:rPr>
              <w:t xml:space="preserve">Securities Commission </w:t>
            </w:r>
            <w:proofErr w:type="spellStart"/>
            <w:r>
              <w:rPr>
                <w:lang w:eastAsia="pt-PT"/>
              </w:rPr>
              <w:t>Bhaban</w:t>
            </w:r>
            <w:proofErr w:type="spellEnd"/>
            <w:r>
              <w:rPr>
                <w:lang w:eastAsia="pt-PT"/>
              </w:rPr>
              <w:t xml:space="preserve">, E-6/C </w:t>
            </w:r>
            <w:proofErr w:type="spellStart"/>
            <w:r>
              <w:rPr>
                <w:lang w:eastAsia="pt-PT"/>
              </w:rPr>
              <w:t>Agargaon</w:t>
            </w:r>
            <w:proofErr w:type="spellEnd"/>
            <w:r>
              <w:rPr>
                <w:lang w:eastAsia="pt-PT"/>
              </w:rPr>
              <w:t>, Dhaka-1207</w:t>
            </w:r>
          </w:p>
        </w:tc>
      </w:tr>
      <w:tr w:rsidR="00D44EFC" w:rsidRPr="00004DB2" w:rsidTr="005C7305">
        <w:trPr>
          <w:trHeight w:val="530"/>
          <w:jc w:val="center"/>
        </w:trPr>
        <w:tc>
          <w:tcPr>
            <w:tcW w:w="2644" w:type="dxa"/>
            <w:shd w:val="clear" w:color="auto" w:fill="FFFFFF"/>
          </w:tcPr>
          <w:p w:rsidR="00D44EFC" w:rsidRPr="00004DB2" w:rsidRDefault="00D44EFC" w:rsidP="005C7305">
            <w:pPr>
              <w:rPr>
                <w:lang w:eastAsia="pt-PT"/>
              </w:rPr>
            </w:pPr>
            <w:r w:rsidRPr="00004DB2">
              <w:rPr>
                <w:lang w:eastAsia="pt-PT"/>
              </w:rPr>
              <w:t>Funding source(s)</w:t>
            </w:r>
          </w:p>
        </w:tc>
        <w:tc>
          <w:tcPr>
            <w:tcW w:w="6210" w:type="dxa"/>
            <w:shd w:val="clear" w:color="auto" w:fill="FFFFFF"/>
          </w:tcPr>
          <w:p w:rsidR="00D44EFC" w:rsidRPr="00004DB2" w:rsidRDefault="00D44EFC" w:rsidP="005C7305">
            <w:pPr>
              <w:rPr>
                <w:rFonts w:cs="Vrinda"/>
                <w:lang w:eastAsia="pt-PT" w:bidi="bn-BD"/>
              </w:rPr>
            </w:pPr>
            <w:r>
              <w:rPr>
                <w:lang w:eastAsia="pt-PT"/>
              </w:rPr>
              <w:t>Own Fund</w:t>
            </w:r>
          </w:p>
        </w:tc>
      </w:tr>
      <w:tr w:rsidR="00D44EFC" w:rsidRPr="00004DB2" w:rsidTr="005C7305">
        <w:trPr>
          <w:trHeight w:val="438"/>
          <w:jc w:val="center"/>
        </w:trPr>
        <w:tc>
          <w:tcPr>
            <w:tcW w:w="2644" w:type="dxa"/>
            <w:shd w:val="clear" w:color="auto" w:fill="FFFFFF"/>
          </w:tcPr>
          <w:p w:rsidR="00D44EFC" w:rsidRPr="00004DB2" w:rsidRDefault="00D44EFC" w:rsidP="005C7305">
            <w:pPr>
              <w:rPr>
                <w:lang w:eastAsia="pt-PT"/>
              </w:rPr>
            </w:pPr>
            <w:r w:rsidRPr="00004DB2">
              <w:rPr>
                <w:lang w:eastAsia="pt-PT"/>
              </w:rPr>
              <w:t>Contracting entity</w:t>
            </w:r>
          </w:p>
        </w:tc>
        <w:tc>
          <w:tcPr>
            <w:tcW w:w="6210" w:type="dxa"/>
            <w:shd w:val="clear" w:color="auto" w:fill="FFFFFF"/>
          </w:tcPr>
          <w:p w:rsidR="00D44EFC" w:rsidRPr="00004DB2" w:rsidRDefault="00D44EFC" w:rsidP="005C7305">
            <w:pPr>
              <w:spacing w:line="360" w:lineRule="auto"/>
              <w:rPr>
                <w:rFonts w:cs="Vrinda"/>
                <w:lang w:eastAsia="pt-PT" w:bidi="bn-BD"/>
              </w:rPr>
            </w:pPr>
            <w:r w:rsidRPr="00004DB2">
              <w:rPr>
                <w:lang w:eastAsia="pt-PT"/>
              </w:rPr>
              <w:t xml:space="preserve">Head of Procuring  Entity (HOPE) </w:t>
            </w:r>
            <w:r w:rsidR="00D415DF">
              <w:rPr>
                <w:lang w:eastAsia="pt-PT"/>
              </w:rPr>
              <w:t>, BSEC</w:t>
            </w:r>
          </w:p>
        </w:tc>
      </w:tr>
    </w:tbl>
    <w:p w:rsidR="00D44EFC" w:rsidRPr="00D44EFC" w:rsidRDefault="00D44EFC" w:rsidP="00D44EFC">
      <w:pPr>
        <w:jc w:val="center"/>
        <w:rPr>
          <w:b/>
          <w:bCs/>
          <w:sz w:val="27"/>
          <w:szCs w:val="27"/>
          <w:lang w:val="en-GB"/>
        </w:rPr>
      </w:pPr>
    </w:p>
    <w:p w:rsidR="009B6BEA" w:rsidRPr="009B6BEA" w:rsidRDefault="009B6BEA" w:rsidP="009B6BEA">
      <w:pPr>
        <w:rPr>
          <w:b/>
          <w:bCs/>
          <w:iCs/>
        </w:rPr>
      </w:pPr>
      <w:r w:rsidRPr="009B6BEA">
        <w:rPr>
          <w:b/>
          <w:bCs/>
          <w:iCs/>
        </w:rPr>
        <w:t>Background and General Description</w:t>
      </w:r>
    </w:p>
    <w:p w:rsidR="009B6BEA" w:rsidRPr="009B6BEA" w:rsidRDefault="009B6BEA" w:rsidP="009B6BEA">
      <w:pPr>
        <w:rPr>
          <w:iCs/>
        </w:rPr>
      </w:pPr>
    </w:p>
    <w:p w:rsidR="009B6BEA" w:rsidRPr="009B6BEA" w:rsidRDefault="009B6BEA" w:rsidP="009B6BEA">
      <w:pPr>
        <w:jc w:val="both"/>
        <w:rPr>
          <w:color w:val="FF0000"/>
        </w:rPr>
      </w:pPr>
      <w:r w:rsidRPr="009B6BEA">
        <w:rPr>
          <w:iCs/>
        </w:rPr>
        <w:t xml:space="preserve">Bangladesh Securities and Exchange Commission is seeking an experienced professional </w:t>
      </w:r>
      <w:r w:rsidRPr="009B6BEA">
        <w:t xml:space="preserve">to advise and consult BSEC's top management, create a long term strategic plan and road maps for technology innovation, and thus prepare BSEC and the overall secondary securities and capital market participants with modern infrastructures and appropriate protection against digital disruptions. </w:t>
      </w:r>
    </w:p>
    <w:p w:rsidR="009B6BEA" w:rsidRPr="009B6BEA" w:rsidRDefault="009B6BEA" w:rsidP="009B6BEA">
      <w:pPr>
        <w:jc w:val="both"/>
        <w:rPr>
          <w:iCs/>
        </w:rPr>
      </w:pPr>
    </w:p>
    <w:p w:rsidR="009B6BEA" w:rsidRPr="009B6BEA" w:rsidRDefault="009B6BEA" w:rsidP="009B6BEA">
      <w:pPr>
        <w:jc w:val="both"/>
        <w:rPr>
          <w:b/>
          <w:bCs/>
        </w:rPr>
      </w:pPr>
      <w:r w:rsidRPr="009B6BEA">
        <w:t xml:space="preserve">This position will be for a term of </w:t>
      </w:r>
      <w:r w:rsidRPr="009B6BEA">
        <w:rPr>
          <w:lang w:bidi="bn-IN"/>
        </w:rPr>
        <w:t>18</w:t>
      </w:r>
      <w:r w:rsidRPr="009B6BEA">
        <w:t xml:space="preserve"> (Eighteen) months.</w:t>
      </w:r>
      <w:r w:rsidRPr="009B6BEA">
        <w:rPr>
          <w:color w:val="FF0000"/>
        </w:rPr>
        <w:t xml:space="preserve"> </w:t>
      </w:r>
      <w:r w:rsidRPr="009B6BEA">
        <w:rPr>
          <w:b/>
          <w:bCs/>
        </w:rPr>
        <w:t xml:space="preserve">This is subject to local recruitment under the Bangladesh compensation plan. </w:t>
      </w:r>
    </w:p>
    <w:p w:rsidR="009B6BEA" w:rsidRPr="009B6BEA" w:rsidRDefault="009B6BEA" w:rsidP="009B6BEA">
      <w:pPr>
        <w:rPr>
          <w:iCs/>
        </w:rPr>
      </w:pPr>
    </w:p>
    <w:p w:rsidR="009B6BEA" w:rsidRPr="009B6BEA" w:rsidRDefault="009B6BEA" w:rsidP="009B6BEA">
      <w:pPr>
        <w:rPr>
          <w:iCs/>
        </w:rPr>
      </w:pPr>
      <w:r w:rsidRPr="009B6BEA">
        <w:rPr>
          <w:iCs/>
        </w:rPr>
        <w:t xml:space="preserve">Our Strategic Objectives: </w:t>
      </w:r>
    </w:p>
    <w:p w:rsidR="009B6BEA" w:rsidRPr="009B6BEA" w:rsidRDefault="009B6BEA" w:rsidP="009B6BEA">
      <w:pPr>
        <w:rPr>
          <w:iCs/>
        </w:rPr>
      </w:pPr>
    </w:p>
    <w:p w:rsidR="009B6BEA" w:rsidRPr="009B6BEA" w:rsidRDefault="009B6BEA" w:rsidP="00B273BE">
      <w:pPr>
        <w:numPr>
          <w:ilvl w:val="0"/>
          <w:numId w:val="16"/>
        </w:numPr>
        <w:rPr>
          <w:iCs/>
        </w:rPr>
      </w:pPr>
      <w:r w:rsidRPr="009B6BEA">
        <w:rPr>
          <w:iCs/>
          <w:lang w:bidi="bn-IN"/>
        </w:rPr>
        <w:t>Modern Capital Market Infrastructure</w:t>
      </w:r>
      <w:r w:rsidRPr="009B6BEA">
        <w:rPr>
          <w:iCs/>
        </w:rPr>
        <w:t xml:space="preserve">; and </w:t>
      </w:r>
    </w:p>
    <w:p w:rsidR="009B6BEA" w:rsidRPr="009B6BEA" w:rsidRDefault="009B6BEA" w:rsidP="00B273BE">
      <w:pPr>
        <w:numPr>
          <w:ilvl w:val="0"/>
          <w:numId w:val="16"/>
        </w:numPr>
        <w:rPr>
          <w:iCs/>
        </w:rPr>
      </w:pPr>
      <w:r w:rsidRPr="009B6BEA">
        <w:rPr>
          <w:iCs/>
          <w:lang w:bidi="bn-IN"/>
        </w:rPr>
        <w:t>Appropriate protection against digital disruption</w:t>
      </w:r>
      <w:r w:rsidRPr="009B6BEA">
        <w:rPr>
          <w:iCs/>
        </w:rPr>
        <w:t xml:space="preserve">. </w:t>
      </w:r>
    </w:p>
    <w:p w:rsidR="009B6BEA" w:rsidRPr="009B6BEA" w:rsidRDefault="009B6BEA" w:rsidP="009B6BEA">
      <w:pPr>
        <w:rPr>
          <w:iCs/>
        </w:rPr>
      </w:pPr>
    </w:p>
    <w:p w:rsidR="009B6BEA" w:rsidRPr="009B6BEA" w:rsidRDefault="009B6BEA" w:rsidP="009B6BEA">
      <w:pPr>
        <w:rPr>
          <w:iCs/>
        </w:rPr>
      </w:pPr>
      <w:r w:rsidRPr="009B6BEA">
        <w:rPr>
          <w:iCs/>
        </w:rPr>
        <w:t xml:space="preserve">Our Values: </w:t>
      </w:r>
    </w:p>
    <w:p w:rsidR="009B6BEA" w:rsidRPr="009B6BEA" w:rsidRDefault="009B6BEA" w:rsidP="00B273BE">
      <w:pPr>
        <w:numPr>
          <w:ilvl w:val="0"/>
          <w:numId w:val="17"/>
        </w:numPr>
        <w:tabs>
          <w:tab w:val="clear" w:pos="720"/>
          <w:tab w:val="num" w:pos="600"/>
        </w:tabs>
        <w:ind w:left="1008" w:hanging="720"/>
        <w:rPr>
          <w:iCs/>
        </w:rPr>
      </w:pPr>
      <w:r w:rsidRPr="009B6BEA">
        <w:rPr>
          <w:iCs/>
        </w:rPr>
        <w:t>Building Commissions capacity and knowledge;</w:t>
      </w:r>
    </w:p>
    <w:p w:rsidR="009B6BEA" w:rsidRPr="009B6BEA" w:rsidRDefault="009B6BEA" w:rsidP="00B273BE">
      <w:pPr>
        <w:numPr>
          <w:ilvl w:val="0"/>
          <w:numId w:val="17"/>
        </w:numPr>
        <w:tabs>
          <w:tab w:val="clear" w:pos="720"/>
          <w:tab w:val="num" w:pos="600"/>
        </w:tabs>
        <w:ind w:left="1008" w:hanging="720"/>
        <w:rPr>
          <w:iCs/>
        </w:rPr>
      </w:pPr>
      <w:r w:rsidRPr="009B6BEA">
        <w:rPr>
          <w:iCs/>
          <w:lang w:bidi="bn-IN"/>
        </w:rPr>
        <w:t xml:space="preserve">Being innovative and absorb technology </w:t>
      </w:r>
      <w:r w:rsidRPr="009B6BEA">
        <w:rPr>
          <w:iCs/>
        </w:rPr>
        <w:t>;</w:t>
      </w:r>
    </w:p>
    <w:p w:rsidR="009B6BEA" w:rsidRPr="009B6BEA" w:rsidRDefault="009B6BEA" w:rsidP="00B273BE">
      <w:pPr>
        <w:numPr>
          <w:ilvl w:val="0"/>
          <w:numId w:val="17"/>
        </w:numPr>
        <w:tabs>
          <w:tab w:val="clear" w:pos="720"/>
          <w:tab w:val="num" w:pos="600"/>
        </w:tabs>
        <w:ind w:left="1008" w:hanging="720"/>
        <w:rPr>
          <w:iCs/>
        </w:rPr>
      </w:pPr>
      <w:r w:rsidRPr="009B6BEA">
        <w:rPr>
          <w:iCs/>
        </w:rPr>
        <w:t xml:space="preserve">Being at the frontier of knowledge in our areas of expertise. </w:t>
      </w:r>
    </w:p>
    <w:p w:rsidR="009B6BEA" w:rsidRPr="009B6BEA" w:rsidRDefault="009B6BEA" w:rsidP="009B6BEA">
      <w:pPr>
        <w:rPr>
          <w:iCs/>
        </w:rPr>
      </w:pPr>
    </w:p>
    <w:p w:rsidR="009B6BEA" w:rsidRPr="009B6BEA" w:rsidRDefault="009B6BEA" w:rsidP="009B6BEA">
      <w:pPr>
        <w:rPr>
          <w:iCs/>
        </w:rPr>
      </w:pPr>
      <w:r w:rsidRPr="009B6BEA">
        <w:rPr>
          <w:iCs/>
        </w:rPr>
        <w:t xml:space="preserve">Our Structure: </w:t>
      </w:r>
    </w:p>
    <w:p w:rsidR="009B6BEA" w:rsidRPr="009B6BEA" w:rsidRDefault="009B6BEA" w:rsidP="009B6BEA">
      <w:pPr>
        <w:rPr>
          <w:iCs/>
        </w:rPr>
      </w:pPr>
    </w:p>
    <w:p w:rsidR="009B6BEA" w:rsidRPr="009B6BEA" w:rsidRDefault="009B6BEA" w:rsidP="009B6BEA">
      <w:pPr>
        <w:jc w:val="both"/>
        <w:rPr>
          <w:iCs/>
        </w:rPr>
      </w:pPr>
      <w:r w:rsidRPr="009B6BEA">
        <w:rPr>
          <w:iCs/>
        </w:rPr>
        <w:t xml:space="preserve">The </w:t>
      </w:r>
      <w:r w:rsidRPr="009B6BEA">
        <w:rPr>
          <w:iCs/>
          <w:lang w:bidi="bn-IN"/>
        </w:rPr>
        <w:t xml:space="preserve">Consultant </w:t>
      </w:r>
      <w:r w:rsidRPr="009B6BEA">
        <w:rPr>
          <w:iCs/>
        </w:rPr>
        <w:t>will report to the Chairman, Bangladesh Securities and Exchange Commission. S/he will work closely with Executive Directors and Directors of Bangladesh Securities and Exchange Commission.</w:t>
      </w:r>
    </w:p>
    <w:p w:rsidR="009B6BEA" w:rsidRPr="009B6BEA" w:rsidRDefault="009B6BEA" w:rsidP="009B6BEA">
      <w:pPr>
        <w:rPr>
          <w:b/>
          <w:bCs/>
          <w:iCs/>
        </w:rPr>
      </w:pPr>
    </w:p>
    <w:p w:rsidR="009B6BEA" w:rsidRPr="009B6BEA" w:rsidRDefault="009B6BEA" w:rsidP="009B6BEA">
      <w:pPr>
        <w:rPr>
          <w:b/>
          <w:bCs/>
          <w:iCs/>
        </w:rPr>
      </w:pPr>
      <w:r w:rsidRPr="009B6BEA">
        <w:rPr>
          <w:b/>
          <w:bCs/>
          <w:iCs/>
        </w:rPr>
        <w:t>Duties and Responsibilities</w:t>
      </w:r>
    </w:p>
    <w:p w:rsidR="009B6BEA" w:rsidRPr="009B6BEA" w:rsidRDefault="009B6BEA" w:rsidP="009B6BEA">
      <w:pPr>
        <w:rPr>
          <w:iCs/>
        </w:rPr>
      </w:pPr>
    </w:p>
    <w:p w:rsidR="009B6BEA" w:rsidRDefault="009B6BEA" w:rsidP="009B6BEA">
      <w:pPr>
        <w:pStyle w:val="NormalWeb"/>
        <w:spacing w:before="0" w:beforeAutospacing="0" w:after="160" w:afterAutospacing="0" w:line="256" w:lineRule="auto"/>
        <w:jc w:val="both"/>
        <w:rPr>
          <w:rFonts w:ascii="Arial" w:hAnsi="Arial" w:cs="Arial"/>
          <w:color w:val="444545"/>
          <w:sz w:val="22"/>
          <w:szCs w:val="22"/>
        </w:rPr>
      </w:pPr>
      <w:r w:rsidRPr="009B6BEA">
        <w:rPr>
          <w:rFonts w:ascii="Arial" w:hAnsi="Arial" w:cs="Arial"/>
          <w:color w:val="444545"/>
          <w:sz w:val="22"/>
          <w:szCs w:val="22"/>
        </w:rPr>
        <w:t>The Digital Strategy and Transformation Consultant is a pivotal role within the digital portfolio responsible for BSEC’s development, scale and delivery of digital transformation initiatives. He/she will be working with a range of business, operational and technology staff as well as wider business practices in engineering, design and strategy to help better serve our market participants as they also embark on the journey to transform their enterprises. </w:t>
      </w:r>
    </w:p>
    <w:p w:rsidR="009B6BEA" w:rsidRDefault="009B6BEA" w:rsidP="009B6BEA">
      <w:pPr>
        <w:pStyle w:val="NormalWeb"/>
        <w:spacing w:before="0" w:beforeAutospacing="0" w:after="160" w:afterAutospacing="0" w:line="256" w:lineRule="auto"/>
        <w:jc w:val="both"/>
        <w:rPr>
          <w:rFonts w:ascii="Arial" w:hAnsi="Arial" w:cs="Arial"/>
          <w:color w:val="444545"/>
          <w:sz w:val="22"/>
          <w:szCs w:val="22"/>
        </w:rPr>
      </w:pPr>
    </w:p>
    <w:p w:rsidR="009B6BEA" w:rsidRDefault="00FD2A26" w:rsidP="009B6BEA">
      <w:pPr>
        <w:rPr>
          <w:b/>
          <w:bCs/>
          <w:iCs/>
        </w:rPr>
      </w:pPr>
      <w:r>
        <w:rPr>
          <w:b/>
          <w:bCs/>
          <w:iCs/>
        </w:rPr>
        <w:lastRenderedPageBreak/>
        <w:t>Qualifications and E</w:t>
      </w:r>
      <w:r w:rsidRPr="00FD2A26">
        <w:rPr>
          <w:b/>
          <w:bCs/>
          <w:iCs/>
        </w:rPr>
        <w:t>xpertise required</w:t>
      </w:r>
    </w:p>
    <w:p w:rsidR="00FD2A26" w:rsidRPr="009B6BEA" w:rsidRDefault="00FD2A26" w:rsidP="009B6BEA">
      <w:pPr>
        <w:rPr>
          <w:iCs/>
        </w:rPr>
      </w:pPr>
    </w:p>
    <w:p w:rsidR="009B6BEA" w:rsidRPr="009B6BEA" w:rsidRDefault="009B6BEA" w:rsidP="009B6BEA">
      <w:pPr>
        <w:rPr>
          <w:iCs/>
        </w:rPr>
      </w:pPr>
      <w:r w:rsidRPr="009B6BEA">
        <w:rPr>
          <w:iCs/>
        </w:rPr>
        <w:t>Candidates meeting the following requirements are encouraged to apply:</w:t>
      </w:r>
    </w:p>
    <w:p w:rsidR="009B6BEA" w:rsidRPr="009B6BEA" w:rsidRDefault="009B6BEA" w:rsidP="009B6BEA">
      <w:pPr>
        <w:rPr>
          <w:iCs/>
          <w:lang w:bidi="bn-IN"/>
        </w:rPr>
      </w:pP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Overall 25+ years of experiences with a minimum of 20 years’ in Financial Services industry, preferably within the Banking, Capital markets or securities industry settings.</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We are looking for an expert who has valid experiences working with enterprises and is driven by solving business, operational and technological problems using digital technologies to ‘’bridge old with the new’’.</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Extensive digital strategy and transformation expert with extensive experience in running large scale digital transformation programs in mid to big size enterprises (of which minimum 03 years within Financial Services) covering three or more of (in order of priorities): (1)</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Technology Transformation,</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(2)</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Cloud Technology Adoption, (3)</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Business Process Reengineering,</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(4)</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Cyber security, (5)</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Robotics Process Automation,</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(6)</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Advanced Analytics and visualization,</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(7)</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Block chain, Distributed Ledger &amp; Smart Contracts,</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(8)</w:t>
      </w:r>
      <w:r w:rsidRPr="009B6BEA">
        <w:rPr>
          <w:rFonts w:ascii="Arial" w:hAnsi="Arial" w:cs="Arial"/>
          <w:color w:val="444545"/>
          <w:sz w:val="22"/>
          <w:szCs w:val="22"/>
          <w:cs/>
          <w:lang w:bidi="bn-IN"/>
        </w:rPr>
        <w:t xml:space="preserve"> </w:t>
      </w:r>
      <w:r w:rsidRPr="009B6BEA">
        <w:rPr>
          <w:rFonts w:ascii="Arial" w:hAnsi="Arial" w:cs="Arial"/>
          <w:color w:val="444545"/>
          <w:sz w:val="22"/>
          <w:szCs w:val="22"/>
        </w:rPr>
        <w:t>Artificial Intelligence/Machine Learning (AI/ML)</w:t>
      </w:r>
      <w:r w:rsidRPr="009B6BEA">
        <w:rPr>
          <w:rFonts w:ascii="Arial" w:hAnsi="Arial" w:cs="Arial"/>
          <w:color w:val="333333"/>
          <w:sz w:val="22"/>
          <w:szCs w:val="22"/>
          <w:shd w:val="clear" w:color="auto" w:fill="FFFFFF"/>
          <w:cs/>
          <w:lang w:bidi="bn-IN"/>
        </w:rPr>
        <w:t xml:space="preserve">. </w:t>
      </w:r>
      <w:r w:rsidRPr="009B6BEA">
        <w:rPr>
          <w:rFonts w:ascii="Arial" w:hAnsi="Arial" w:cs="Arial"/>
          <w:color w:val="333333"/>
          <w:sz w:val="22"/>
          <w:szCs w:val="22"/>
          <w:shd w:val="clear" w:color="auto" w:fill="FFFFFF"/>
        </w:rPr>
        <w:t xml:space="preserve">  </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Extensive experience in leadership and stakeholder management.</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Consulting services experience or experience of selling in a consultative environment.</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Good listening skills, ability to ask questions and probe to uncover issues.</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Experience in structuring and developing compelling proposals and strategy documents.</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Proven ability to work independently and as a team member.</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Good communication (written and oral) and interpersonal skills.</w:t>
      </w:r>
    </w:p>
    <w:p w:rsidR="009B6BEA" w:rsidRPr="009B6BEA" w:rsidRDefault="009B6BEA" w:rsidP="00B273BE">
      <w:pPr>
        <w:pStyle w:val="NormalWeb"/>
        <w:numPr>
          <w:ilvl w:val="0"/>
          <w:numId w:val="49"/>
        </w:numPr>
        <w:spacing w:before="0" w:beforeAutospacing="0" w:after="0" w:afterAutospacing="0" w:line="256" w:lineRule="auto"/>
        <w:ind w:left="432" w:right="-432"/>
        <w:jc w:val="both"/>
        <w:rPr>
          <w:rFonts w:ascii="Arial" w:hAnsi="Arial" w:cs="Arial"/>
          <w:sz w:val="22"/>
          <w:szCs w:val="22"/>
        </w:rPr>
      </w:pPr>
      <w:r w:rsidRPr="009B6BEA">
        <w:rPr>
          <w:rFonts w:ascii="Arial" w:hAnsi="Arial" w:cs="Arial"/>
          <w:color w:val="444545"/>
          <w:sz w:val="22"/>
          <w:szCs w:val="22"/>
        </w:rPr>
        <w:t>Good organizational, multi-tasking, and time-management skills.</w:t>
      </w:r>
    </w:p>
    <w:p w:rsidR="009B6BEA" w:rsidRPr="009B6BEA" w:rsidRDefault="009B6BEA" w:rsidP="00B273BE">
      <w:pPr>
        <w:pStyle w:val="NormalWeb"/>
        <w:numPr>
          <w:ilvl w:val="0"/>
          <w:numId w:val="49"/>
        </w:numPr>
        <w:spacing w:before="0" w:beforeAutospacing="0" w:after="0" w:afterAutospacing="0"/>
        <w:ind w:left="432" w:right="-432"/>
        <w:jc w:val="both"/>
        <w:rPr>
          <w:rFonts w:ascii="Arial" w:hAnsi="Arial" w:cs="Arial"/>
          <w:sz w:val="22"/>
          <w:szCs w:val="22"/>
        </w:rPr>
      </w:pPr>
      <w:r w:rsidRPr="009B6BEA">
        <w:rPr>
          <w:rFonts w:ascii="Arial" w:hAnsi="Arial" w:cs="Arial"/>
          <w:color w:val="444545"/>
          <w:sz w:val="22"/>
          <w:szCs w:val="22"/>
        </w:rPr>
        <w:t xml:space="preserve">Outstanding academic background including master's degree(s) in Technology, Engineering or Business Administration. </w:t>
      </w:r>
    </w:p>
    <w:p w:rsidR="00D44EFC" w:rsidRPr="009B6BEA" w:rsidRDefault="009B6BEA" w:rsidP="009B6BEA">
      <w:pPr>
        <w:jc w:val="both"/>
        <w:rPr>
          <w:lang w:val="en-GB"/>
        </w:rPr>
      </w:pPr>
      <w:r w:rsidRPr="009B6BEA">
        <w:rPr>
          <w:color w:val="333333"/>
          <w:shd w:val="clear" w:color="auto" w:fill="FFFFFF"/>
        </w:rPr>
        <w:t>At least 1 year of experience in undertaking change management and culture change activities to support an organization’s transformation</w:t>
      </w:r>
      <w:r w:rsidRPr="009B6BEA">
        <w:rPr>
          <w:color w:val="333333"/>
          <w:shd w:val="clear" w:color="auto" w:fill="FFFFFF"/>
          <w:cs/>
          <w:lang w:bidi="bn-IN"/>
        </w:rPr>
        <w:t>.</w:t>
      </w:r>
    </w:p>
    <w:p w:rsidR="009B6BEA" w:rsidRPr="009B6BEA" w:rsidRDefault="009B6BEA" w:rsidP="00A22642">
      <w:pPr>
        <w:jc w:val="both"/>
        <w:rPr>
          <w:lang w:val="en-GB"/>
        </w:rPr>
      </w:pPr>
    </w:p>
    <w:p w:rsidR="00881030" w:rsidRPr="00881030" w:rsidRDefault="00881030" w:rsidP="00A22642">
      <w:pPr>
        <w:rPr>
          <w:b/>
        </w:rPr>
      </w:pPr>
      <w:bookmarkStart w:id="72" w:name="_Toc79817620"/>
      <w:bookmarkStart w:id="73" w:name="_Toc79817716"/>
    </w:p>
    <w:p w:rsidR="00881030" w:rsidRPr="00881030" w:rsidRDefault="00881030" w:rsidP="00A22642">
      <w:pPr>
        <w:rPr>
          <w:b/>
        </w:rPr>
      </w:pPr>
      <w:r w:rsidRPr="00881030">
        <w:rPr>
          <w:b/>
        </w:rPr>
        <w:t>Reporting and supervision arrangements</w:t>
      </w:r>
    </w:p>
    <w:p w:rsidR="00881030" w:rsidRPr="00881030" w:rsidRDefault="00881030" w:rsidP="00A22642">
      <w:pPr>
        <w:rPr>
          <w:b/>
        </w:rPr>
      </w:pPr>
    </w:p>
    <w:p w:rsidR="00216A27" w:rsidRDefault="00216A27" w:rsidP="00216A27">
      <w:pPr>
        <w:jc w:val="both"/>
      </w:pPr>
      <w:r w:rsidRPr="00881030">
        <w:rPr>
          <w:bCs/>
        </w:rPr>
        <w:t xml:space="preserve">The consultant </w:t>
      </w:r>
      <w:r>
        <w:rPr>
          <w:bCs/>
        </w:rPr>
        <w:t xml:space="preserve">will report to Chairman, BSEC and will be responsible to him (Chairman, BSEC) for all activities. </w:t>
      </w:r>
      <w:r w:rsidRPr="007A3833">
        <w:t xml:space="preserve">The </w:t>
      </w:r>
      <w:r>
        <w:t>Consultant</w:t>
      </w:r>
      <w:r w:rsidRPr="007A3833">
        <w:t xml:space="preserve"> will </w:t>
      </w:r>
      <w:proofErr w:type="gramStart"/>
      <w:r w:rsidRPr="007A3833">
        <w:t xml:space="preserve">submit </w:t>
      </w:r>
      <w:r>
        <w:t xml:space="preserve"> inception</w:t>
      </w:r>
      <w:proofErr w:type="gramEnd"/>
      <w:r>
        <w:t xml:space="preserve"> report, interim report (1</w:t>
      </w:r>
      <w:r w:rsidRPr="00276147">
        <w:rPr>
          <w:vertAlign w:val="superscript"/>
        </w:rPr>
        <w:t>st</w:t>
      </w:r>
      <w:r>
        <w:t xml:space="preserve"> and 2</w:t>
      </w:r>
      <w:r w:rsidRPr="00276147">
        <w:rPr>
          <w:vertAlign w:val="superscript"/>
        </w:rPr>
        <w:t>nd</w:t>
      </w:r>
      <w:r>
        <w:t xml:space="preserve"> Semi Annual report) and Final </w:t>
      </w:r>
      <w:r w:rsidRPr="007A3833">
        <w:t xml:space="preserve">report to </w:t>
      </w:r>
      <w:r>
        <w:t xml:space="preserve">Chairman, BSEC </w:t>
      </w:r>
      <w:r w:rsidRPr="007A3833">
        <w:t>describing progress of implementation with constraints faced and recommendation for measures to be ta</w:t>
      </w:r>
      <w:r>
        <w:t>ken to address/ overcome them. The Consultant shall submit draft Final Report to Chairman, BSEC one month before the completion of the assignment</w:t>
      </w:r>
      <w:proofErr w:type="gramStart"/>
      <w:r>
        <w:t>..</w:t>
      </w:r>
      <w:proofErr w:type="gramEnd"/>
      <w:r>
        <w:t xml:space="preserve"> The Consultant shall submit the final report within the time frame specified by Chairman, BSEC.</w:t>
      </w:r>
    </w:p>
    <w:p w:rsidR="00B273BE" w:rsidRDefault="00B273BE" w:rsidP="00881030">
      <w:pPr>
        <w:jc w:val="both"/>
      </w:pPr>
    </w:p>
    <w:p w:rsidR="00B273BE" w:rsidRDefault="00B273BE" w:rsidP="00881030">
      <w:pPr>
        <w:jc w:val="both"/>
      </w:pPr>
    </w:p>
    <w:p w:rsidR="00B273BE" w:rsidRDefault="00B273BE" w:rsidP="00881030">
      <w:pPr>
        <w:jc w:val="both"/>
      </w:pPr>
    </w:p>
    <w:p w:rsidR="00B273BE" w:rsidRDefault="00B273BE" w:rsidP="00881030">
      <w:pPr>
        <w:jc w:val="both"/>
        <w:rPr>
          <w:b/>
          <w:bCs/>
        </w:rPr>
      </w:pPr>
      <w:r w:rsidRPr="00B273BE">
        <w:rPr>
          <w:b/>
          <w:bCs/>
        </w:rPr>
        <w:t>Responsibilities of the Contracting Party</w:t>
      </w:r>
    </w:p>
    <w:p w:rsidR="00B273BE" w:rsidRPr="00B273BE" w:rsidRDefault="00B273BE" w:rsidP="00B273BE">
      <w:pPr>
        <w:jc w:val="both"/>
      </w:pPr>
    </w:p>
    <w:p w:rsidR="003A6418" w:rsidRPr="00B273BE" w:rsidRDefault="00B273BE" w:rsidP="00B273BE">
      <w:pPr>
        <w:pStyle w:val="ListParagraph"/>
        <w:numPr>
          <w:ilvl w:val="0"/>
          <w:numId w:val="50"/>
        </w:numPr>
        <w:jc w:val="both"/>
        <w:rPr>
          <w:rFonts w:ascii="Arial" w:hAnsi="Arial" w:cs="Arial"/>
          <w:sz w:val="22"/>
          <w:szCs w:val="22"/>
        </w:rPr>
      </w:pPr>
      <w:r w:rsidRPr="00B273BE">
        <w:rPr>
          <w:rFonts w:ascii="Arial" w:hAnsi="Arial" w:cs="Arial"/>
          <w:sz w:val="22"/>
          <w:szCs w:val="22"/>
        </w:rPr>
        <w:t>Office space and other logistic  support</w:t>
      </w:r>
    </w:p>
    <w:p w:rsidR="00B273BE" w:rsidRPr="00B273BE" w:rsidRDefault="00B273BE" w:rsidP="00B273BE">
      <w:pPr>
        <w:pStyle w:val="ListParagraph"/>
        <w:numPr>
          <w:ilvl w:val="0"/>
          <w:numId w:val="50"/>
        </w:numPr>
        <w:jc w:val="both"/>
        <w:rPr>
          <w:rFonts w:ascii="Arial" w:hAnsi="Arial" w:cs="Arial"/>
          <w:sz w:val="22"/>
          <w:szCs w:val="22"/>
        </w:rPr>
      </w:pPr>
      <w:r>
        <w:rPr>
          <w:rFonts w:ascii="Arial" w:hAnsi="Arial" w:cs="Arial"/>
          <w:sz w:val="22"/>
          <w:szCs w:val="22"/>
        </w:rPr>
        <w:t>Available documents, papers and information relevant to the assignment will be provided/made accessible to the Consultant.</w:t>
      </w:r>
      <w:r>
        <w:rPr>
          <w:rFonts w:ascii="Arial" w:hAnsi="Arial" w:cs="Arial"/>
          <w:sz w:val="22"/>
          <w:szCs w:val="22"/>
        </w:rPr>
        <w:tab/>
      </w:r>
    </w:p>
    <w:p w:rsidR="00B273BE" w:rsidRDefault="00B273BE" w:rsidP="00B273BE">
      <w:pPr>
        <w:jc w:val="both"/>
      </w:pPr>
    </w:p>
    <w:p w:rsidR="00B273BE" w:rsidRDefault="00B273BE" w:rsidP="00B273BE">
      <w:pPr>
        <w:jc w:val="both"/>
      </w:pPr>
    </w:p>
    <w:p w:rsidR="00B273BE" w:rsidRPr="00B273BE" w:rsidRDefault="00B273BE" w:rsidP="00B273BE">
      <w:pPr>
        <w:jc w:val="both"/>
        <w:rPr>
          <w:b/>
          <w:bCs/>
        </w:rPr>
      </w:pPr>
      <w:r w:rsidRPr="00B273BE">
        <w:rPr>
          <w:b/>
          <w:bCs/>
        </w:rPr>
        <w:t>Duration</w:t>
      </w:r>
    </w:p>
    <w:p w:rsidR="00B273BE" w:rsidRDefault="00B273BE" w:rsidP="00B273BE">
      <w:pPr>
        <w:jc w:val="both"/>
      </w:pPr>
    </w:p>
    <w:p w:rsidR="00B273BE" w:rsidRPr="00B273BE" w:rsidRDefault="00B273BE" w:rsidP="00B273BE">
      <w:pPr>
        <w:jc w:val="both"/>
        <w:rPr>
          <w:sz w:val="20"/>
          <w:szCs w:val="20"/>
        </w:rPr>
      </w:pPr>
      <w:r w:rsidRPr="00B273BE">
        <w:t>Expected duration of the service will be</w:t>
      </w:r>
      <w:r w:rsidRPr="00B273BE">
        <w:rPr>
          <w:b/>
        </w:rPr>
        <w:t xml:space="preserve"> </w:t>
      </w:r>
      <w:r w:rsidRPr="00B273BE">
        <w:t>1</w:t>
      </w:r>
      <w:r>
        <w:t>8</w:t>
      </w:r>
      <w:r w:rsidRPr="00B273BE">
        <w:t xml:space="preserve"> Month</w:t>
      </w:r>
      <w:r>
        <w:t>s.</w:t>
      </w:r>
    </w:p>
    <w:p w:rsidR="000A0CC6" w:rsidRDefault="000A0CC6" w:rsidP="000A0CC6">
      <w:pPr>
        <w:rPr>
          <w:lang w:eastAsia="zh-CN"/>
        </w:rPr>
      </w:pPr>
    </w:p>
    <w:p w:rsidR="000A0CC6" w:rsidRDefault="000A0CC6" w:rsidP="000A0CC6">
      <w:pPr>
        <w:rPr>
          <w:lang w:eastAsia="zh-CN"/>
        </w:rPr>
      </w:pPr>
    </w:p>
    <w:p w:rsidR="000A0CC6" w:rsidRDefault="000A0CC6" w:rsidP="000A0CC6">
      <w:pPr>
        <w:rPr>
          <w:lang w:eastAsia="zh-CN"/>
        </w:rPr>
      </w:pPr>
    </w:p>
    <w:p w:rsidR="000A0CC6" w:rsidRDefault="000A0CC6" w:rsidP="000A0CC6">
      <w:pPr>
        <w:rPr>
          <w:lang w:eastAsia="zh-CN"/>
        </w:rPr>
      </w:pPr>
    </w:p>
    <w:p w:rsidR="000A0CC6" w:rsidRDefault="000A0CC6" w:rsidP="000A0CC6">
      <w:pPr>
        <w:rPr>
          <w:lang w:eastAsia="zh-CN"/>
        </w:rPr>
      </w:pPr>
    </w:p>
    <w:p w:rsidR="000A0CC6" w:rsidRPr="000A0CC6" w:rsidRDefault="000A0CC6" w:rsidP="000A0CC6">
      <w:pPr>
        <w:rPr>
          <w:lang w:eastAsia="zh-CN"/>
        </w:rPr>
      </w:pPr>
    </w:p>
    <w:p w:rsidR="00C03324" w:rsidRPr="0026092E" w:rsidRDefault="006508AC" w:rsidP="00A70628">
      <w:pPr>
        <w:pStyle w:val="Heading1"/>
        <w:rPr>
          <w:bCs w:val="0"/>
          <w:lang w:val="en-GB"/>
        </w:rPr>
      </w:pPr>
      <w:bookmarkStart w:id="74" w:name="_Toc239665891"/>
      <w:proofErr w:type="gramStart"/>
      <w:r w:rsidRPr="00A70628">
        <w:rPr>
          <w:sz w:val="40"/>
          <w:szCs w:val="40"/>
          <w:lang w:eastAsia="zh-CN"/>
        </w:rPr>
        <w:t>Section 3</w:t>
      </w:r>
      <w:r w:rsidR="00C03324" w:rsidRPr="00A70628">
        <w:rPr>
          <w:sz w:val="40"/>
          <w:szCs w:val="40"/>
          <w:lang w:eastAsia="zh-CN"/>
        </w:rPr>
        <w:t>.</w:t>
      </w:r>
      <w:proofErr w:type="gramEnd"/>
      <w:r w:rsidR="00C03324" w:rsidRPr="00A70628">
        <w:rPr>
          <w:sz w:val="40"/>
          <w:szCs w:val="40"/>
          <w:lang w:eastAsia="zh-CN"/>
        </w:rPr>
        <w:tab/>
      </w:r>
      <w:r w:rsidR="006F3240" w:rsidRPr="00A70628">
        <w:rPr>
          <w:sz w:val="40"/>
          <w:szCs w:val="40"/>
          <w:lang w:eastAsia="zh-CN"/>
        </w:rPr>
        <w:t xml:space="preserve"> </w:t>
      </w:r>
      <w:r w:rsidR="00C03324" w:rsidRPr="00A70628">
        <w:rPr>
          <w:sz w:val="40"/>
          <w:szCs w:val="40"/>
          <w:lang w:eastAsia="zh-CN"/>
        </w:rPr>
        <w:t>Application Forms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C03324" w:rsidRPr="0026092E" w:rsidRDefault="00C03324" w:rsidP="00A22642">
      <w:pPr>
        <w:ind w:left="540" w:hanging="540"/>
        <w:rPr>
          <w:sz w:val="21"/>
          <w:szCs w:val="21"/>
          <w:lang w:val="en-GB"/>
        </w:rPr>
      </w:pPr>
    </w:p>
    <w:p w:rsidR="00917A81" w:rsidRDefault="006508AC" w:rsidP="00A22642">
      <w:pPr>
        <w:rPr>
          <w:sz w:val="21"/>
          <w:szCs w:val="21"/>
          <w:lang w:val="en-GB"/>
        </w:rPr>
      </w:pPr>
      <w:r>
        <w:rPr>
          <w:sz w:val="21"/>
          <w:szCs w:val="21"/>
          <w:lang w:val="en-GB"/>
        </w:rPr>
        <w:tab/>
      </w:r>
      <w:r>
        <w:rPr>
          <w:sz w:val="21"/>
          <w:szCs w:val="21"/>
          <w:lang w:val="en-GB"/>
        </w:rPr>
        <w:tab/>
      </w: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C03324" w:rsidRPr="00917A81" w:rsidRDefault="006508AC" w:rsidP="00917A81">
      <w:pPr>
        <w:ind w:left="720" w:firstLine="720"/>
        <w:rPr>
          <w:sz w:val="36"/>
          <w:szCs w:val="36"/>
          <w:lang w:val="en-GB"/>
        </w:rPr>
      </w:pPr>
      <w:r w:rsidRPr="00917A81">
        <w:rPr>
          <w:sz w:val="36"/>
          <w:szCs w:val="36"/>
          <w:lang w:val="en-GB"/>
        </w:rPr>
        <w:t>Form 3</w:t>
      </w:r>
      <w:r w:rsidR="00C03324" w:rsidRPr="00917A81">
        <w:rPr>
          <w:sz w:val="36"/>
          <w:szCs w:val="36"/>
          <w:lang w:val="en-GB"/>
        </w:rPr>
        <w:t>A</w:t>
      </w:r>
      <w:r w:rsidR="00C03324" w:rsidRPr="00917A81">
        <w:rPr>
          <w:sz w:val="36"/>
          <w:szCs w:val="36"/>
          <w:lang w:val="en-GB"/>
        </w:rPr>
        <w:tab/>
      </w:r>
      <w:r w:rsidR="00A95753">
        <w:rPr>
          <w:sz w:val="36"/>
          <w:szCs w:val="36"/>
          <w:lang w:val="en-GB"/>
        </w:rPr>
        <w:t xml:space="preserve">: </w:t>
      </w:r>
      <w:r w:rsidR="00C03324" w:rsidRPr="00917A81">
        <w:rPr>
          <w:sz w:val="36"/>
          <w:szCs w:val="36"/>
          <w:lang w:val="en-GB"/>
        </w:rPr>
        <w:t>Application</w:t>
      </w:r>
      <w:r w:rsidR="00A95753">
        <w:rPr>
          <w:sz w:val="36"/>
          <w:szCs w:val="36"/>
          <w:lang w:val="en-GB"/>
        </w:rPr>
        <w:t xml:space="preserve"> </w:t>
      </w:r>
      <w:r w:rsidR="00C03324" w:rsidRPr="00917A81">
        <w:rPr>
          <w:sz w:val="36"/>
          <w:szCs w:val="36"/>
          <w:lang w:val="en-GB"/>
        </w:rPr>
        <w:t>Submission</w:t>
      </w:r>
      <w:r w:rsidR="00A95753">
        <w:rPr>
          <w:sz w:val="36"/>
          <w:szCs w:val="36"/>
          <w:lang w:val="en-GB"/>
        </w:rPr>
        <w:t xml:space="preserve"> Form</w:t>
      </w:r>
    </w:p>
    <w:p w:rsidR="004D015B" w:rsidRPr="00917A81" w:rsidRDefault="004D015B" w:rsidP="00A22642">
      <w:pPr>
        <w:rPr>
          <w:sz w:val="36"/>
          <w:szCs w:val="36"/>
          <w:lang w:val="en-GB"/>
        </w:rPr>
      </w:pPr>
    </w:p>
    <w:p w:rsidR="00C03324" w:rsidRPr="00917A81" w:rsidRDefault="006508AC" w:rsidP="00A22642">
      <w:pPr>
        <w:rPr>
          <w:sz w:val="36"/>
          <w:szCs w:val="36"/>
          <w:lang w:val="en-GB"/>
        </w:rPr>
      </w:pPr>
      <w:r w:rsidRPr="00917A81">
        <w:rPr>
          <w:sz w:val="36"/>
          <w:szCs w:val="36"/>
          <w:lang w:val="en-GB"/>
        </w:rPr>
        <w:tab/>
      </w:r>
      <w:r w:rsidRPr="00917A81">
        <w:rPr>
          <w:sz w:val="36"/>
          <w:szCs w:val="36"/>
          <w:lang w:val="en-GB"/>
        </w:rPr>
        <w:tab/>
        <w:t>Form 3</w:t>
      </w:r>
      <w:r w:rsidR="00C03324" w:rsidRPr="00917A81">
        <w:rPr>
          <w:sz w:val="36"/>
          <w:szCs w:val="36"/>
          <w:lang w:val="en-GB"/>
        </w:rPr>
        <w:t>B</w:t>
      </w:r>
      <w:r w:rsidR="00C03324" w:rsidRPr="00917A81">
        <w:rPr>
          <w:sz w:val="36"/>
          <w:szCs w:val="36"/>
          <w:lang w:val="en-GB"/>
        </w:rPr>
        <w:tab/>
      </w:r>
      <w:r w:rsidR="00A95753">
        <w:rPr>
          <w:sz w:val="36"/>
          <w:szCs w:val="36"/>
          <w:lang w:val="en-GB"/>
        </w:rPr>
        <w:t xml:space="preserve">: </w:t>
      </w:r>
      <w:r w:rsidR="00C03324" w:rsidRPr="00917A81">
        <w:rPr>
          <w:sz w:val="36"/>
          <w:szCs w:val="36"/>
          <w:lang w:val="en-GB"/>
        </w:rPr>
        <w:t xml:space="preserve">CV of the </w:t>
      </w:r>
      <w:r w:rsidR="004D015B" w:rsidRPr="00917A81">
        <w:rPr>
          <w:sz w:val="36"/>
          <w:szCs w:val="36"/>
          <w:lang w:val="en-GB"/>
        </w:rPr>
        <w:t xml:space="preserve">Applicant </w:t>
      </w:r>
    </w:p>
    <w:p w:rsidR="00E802EE" w:rsidRPr="00917A81" w:rsidRDefault="00E802EE" w:rsidP="00A22642">
      <w:pPr>
        <w:rPr>
          <w:sz w:val="36"/>
          <w:szCs w:val="36"/>
          <w:lang w:val="en-GB"/>
        </w:rPr>
      </w:pPr>
    </w:p>
    <w:p w:rsidR="00917A81" w:rsidRPr="00A95753" w:rsidRDefault="00E802EE" w:rsidP="00A95753">
      <w:pPr>
        <w:rPr>
          <w:sz w:val="36"/>
          <w:szCs w:val="36"/>
        </w:rPr>
      </w:pPr>
      <w:r w:rsidRPr="00917A81">
        <w:rPr>
          <w:lang w:val="en-GB"/>
        </w:rPr>
        <w:tab/>
      </w:r>
      <w:r w:rsidRPr="00917A81">
        <w:rPr>
          <w:lang w:val="en-GB"/>
        </w:rPr>
        <w:tab/>
      </w:r>
      <w:r w:rsidR="006508AC" w:rsidRPr="00A95753">
        <w:rPr>
          <w:sz w:val="36"/>
          <w:szCs w:val="36"/>
          <w:lang w:val="en-GB"/>
        </w:rPr>
        <w:t>Form 3</w:t>
      </w:r>
      <w:r w:rsidRPr="00A95753">
        <w:rPr>
          <w:sz w:val="36"/>
          <w:szCs w:val="36"/>
          <w:lang w:val="en-GB"/>
        </w:rPr>
        <w:t>C</w:t>
      </w:r>
      <w:r w:rsidR="00A95753" w:rsidRPr="00A95753">
        <w:rPr>
          <w:sz w:val="36"/>
          <w:szCs w:val="36"/>
          <w:lang w:val="en-GB"/>
        </w:rPr>
        <w:t xml:space="preserve">: </w:t>
      </w:r>
      <w:r w:rsidR="00EC566D" w:rsidRPr="00A95753">
        <w:rPr>
          <w:sz w:val="36"/>
          <w:szCs w:val="36"/>
          <w:lang w:val="en-GB"/>
        </w:rPr>
        <w:t>Remuneration</w:t>
      </w:r>
      <w:r w:rsidRPr="00A95753">
        <w:rPr>
          <w:sz w:val="36"/>
          <w:szCs w:val="36"/>
          <w:lang w:val="en-GB"/>
        </w:rPr>
        <w:t xml:space="preserve"> </w:t>
      </w:r>
      <w:bookmarkStart w:id="75" w:name="_Toc48551138"/>
      <w:bookmarkStart w:id="76" w:name="_Toc48798520"/>
      <w:bookmarkStart w:id="77" w:name="_Toc48800790"/>
      <w:bookmarkStart w:id="78" w:name="_Toc48800959"/>
      <w:bookmarkStart w:id="79" w:name="_Toc48803156"/>
      <w:bookmarkStart w:id="80" w:name="_Toc48803325"/>
      <w:bookmarkStart w:id="81" w:name="_Toc48803494"/>
      <w:bookmarkStart w:id="82" w:name="_Toc48803832"/>
      <w:bookmarkStart w:id="83" w:name="_Toc48804170"/>
      <w:bookmarkStart w:id="84" w:name="_Toc48804339"/>
      <w:bookmarkStart w:id="85" w:name="_Toc48804846"/>
      <w:bookmarkStart w:id="86" w:name="_Toc48812469"/>
      <w:bookmarkStart w:id="87" w:name="_Toc48892682"/>
      <w:bookmarkStart w:id="88" w:name="_Toc48894514"/>
      <w:bookmarkStart w:id="89" w:name="_Toc48895287"/>
      <w:bookmarkStart w:id="90" w:name="_Toc48895473"/>
      <w:bookmarkStart w:id="91" w:name="_Toc48896255"/>
      <w:bookmarkStart w:id="92" w:name="_Toc48969040"/>
      <w:bookmarkStart w:id="93" w:name="_Toc48969371"/>
      <w:bookmarkStart w:id="94" w:name="_Toc48970294"/>
      <w:bookmarkStart w:id="95" w:name="_Toc48974118"/>
      <w:bookmarkStart w:id="96" w:name="_Toc48978614"/>
      <w:bookmarkStart w:id="97" w:name="_Toc48979375"/>
      <w:bookmarkStart w:id="98" w:name="_Toc48979562"/>
      <w:bookmarkStart w:id="99" w:name="_Toc48980627"/>
      <w:bookmarkStart w:id="100" w:name="_Toc49159700"/>
      <w:bookmarkStart w:id="101" w:name="_Toc49159887"/>
      <w:bookmarkStart w:id="102" w:name="_Toc79817621"/>
      <w:bookmarkStart w:id="103" w:name="_Toc79817717"/>
      <w:r w:rsidR="00A95753" w:rsidRPr="00A95753">
        <w:rPr>
          <w:sz w:val="36"/>
          <w:szCs w:val="36"/>
          <w:lang w:val="en-GB"/>
        </w:rPr>
        <w:t>and Reimbursable</w:t>
      </w:r>
      <w:r w:rsidR="00A95753" w:rsidRPr="00A95753">
        <w:rPr>
          <w:b/>
          <w:sz w:val="36"/>
          <w:szCs w:val="36"/>
          <w:lang w:val="en-GB"/>
        </w:rPr>
        <w:t xml:space="preserve"> </w:t>
      </w:r>
      <w:r w:rsidR="00A95753" w:rsidRPr="00A95753">
        <w:rPr>
          <w:sz w:val="36"/>
          <w:szCs w:val="36"/>
          <w:lang w:val="en-GB"/>
        </w:rPr>
        <w:t xml:space="preserve"> </w:t>
      </w:r>
    </w:p>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Pr="00917A81" w:rsidRDefault="00917A81" w:rsidP="00917A81"/>
    <w:p w:rsidR="00C530B3" w:rsidRDefault="00C530B3" w:rsidP="00291812">
      <w:pPr>
        <w:pStyle w:val="Heading2"/>
        <w:ind w:left="360"/>
        <w:rPr>
          <w:sz w:val="36"/>
          <w:szCs w:val="36"/>
          <w:lang w:val="en-GB"/>
        </w:rPr>
      </w:pPr>
    </w:p>
    <w:p w:rsidR="00C530B3" w:rsidRDefault="00C530B3" w:rsidP="00291812">
      <w:pPr>
        <w:pStyle w:val="Heading2"/>
        <w:ind w:left="360"/>
        <w:rPr>
          <w:sz w:val="36"/>
          <w:szCs w:val="36"/>
          <w:lang w:val="en-GB"/>
        </w:rPr>
      </w:pPr>
    </w:p>
    <w:p w:rsidR="006F6A1E" w:rsidRDefault="006F6A1E" w:rsidP="006F6A1E">
      <w:pPr>
        <w:rPr>
          <w:lang w:val="en-GB"/>
        </w:rPr>
      </w:pPr>
    </w:p>
    <w:p w:rsidR="006F6A1E" w:rsidRPr="006F6A1E" w:rsidRDefault="006F6A1E" w:rsidP="006F6A1E">
      <w:pPr>
        <w:rPr>
          <w:lang w:val="en-GB"/>
        </w:rPr>
      </w:pPr>
    </w:p>
    <w:p w:rsidR="00C530B3" w:rsidRDefault="00C530B3" w:rsidP="00C530B3">
      <w:pPr>
        <w:rPr>
          <w:lang w:val="en-GB"/>
        </w:rPr>
      </w:pPr>
    </w:p>
    <w:p w:rsidR="00FD2A26" w:rsidRDefault="00FD2A26" w:rsidP="00C530B3">
      <w:pPr>
        <w:rPr>
          <w:lang w:val="en-GB"/>
        </w:rPr>
      </w:pPr>
    </w:p>
    <w:p w:rsidR="00C530B3" w:rsidRDefault="00C530B3" w:rsidP="00C530B3">
      <w:pPr>
        <w:rPr>
          <w:lang w:val="en-GB"/>
        </w:rPr>
      </w:pPr>
    </w:p>
    <w:p w:rsidR="00C530B3" w:rsidRPr="00C530B3" w:rsidRDefault="00C530B3" w:rsidP="00C530B3">
      <w:pPr>
        <w:rPr>
          <w:lang w:val="en-GB"/>
        </w:rPr>
      </w:pPr>
    </w:p>
    <w:p w:rsidR="00C03324" w:rsidRPr="00E42C5C" w:rsidRDefault="00694BC2" w:rsidP="00291812">
      <w:pPr>
        <w:pStyle w:val="Heading2"/>
        <w:ind w:left="360"/>
        <w:rPr>
          <w:sz w:val="36"/>
          <w:szCs w:val="36"/>
          <w:lang w:val="en-GB"/>
        </w:rPr>
      </w:pPr>
      <w:bookmarkStart w:id="104" w:name="_Toc239665892"/>
      <w:proofErr w:type="gramStart"/>
      <w:r w:rsidRPr="00E42C5C">
        <w:rPr>
          <w:sz w:val="36"/>
          <w:szCs w:val="36"/>
          <w:lang w:val="en-GB"/>
        </w:rPr>
        <w:t>Form 3</w:t>
      </w:r>
      <w:r w:rsidR="00C03324" w:rsidRPr="00E42C5C">
        <w:rPr>
          <w:sz w:val="36"/>
          <w:szCs w:val="36"/>
          <w:lang w:val="en-GB"/>
        </w:rPr>
        <w:t>A.</w:t>
      </w:r>
      <w:proofErr w:type="gramEnd"/>
      <w:r w:rsidR="000936E3">
        <w:rPr>
          <w:sz w:val="36"/>
          <w:szCs w:val="36"/>
          <w:lang w:val="en-GB"/>
        </w:rPr>
        <w:t xml:space="preserve"> </w:t>
      </w:r>
      <w:r w:rsidR="00C03324" w:rsidRPr="00E42C5C">
        <w:rPr>
          <w:sz w:val="36"/>
          <w:szCs w:val="36"/>
          <w:lang w:val="en-GB"/>
        </w:rPr>
        <w:t>Application Submission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C03324" w:rsidRDefault="00C03324" w:rsidP="00A22642">
      <w:pPr>
        <w:pStyle w:val="Heading3"/>
        <w:ind w:left="735" w:hanging="735"/>
        <w:rPr>
          <w:bCs w:val="0"/>
          <w:sz w:val="24"/>
          <w:szCs w:val="21"/>
          <w:u w:val="single"/>
          <w:lang w:val="en-GB"/>
        </w:rPr>
      </w:pPr>
    </w:p>
    <w:p w:rsidR="00BB7DA9" w:rsidRDefault="00BB7DA9" w:rsidP="00BB7DA9">
      <w:pPr>
        <w:rPr>
          <w:lang w:val="en-GB" w:eastAsia="zh-CN"/>
        </w:rPr>
      </w:pPr>
    </w:p>
    <w:p w:rsidR="00BB7DA9" w:rsidRPr="00BB7DA9" w:rsidRDefault="00BB7DA9" w:rsidP="00BB7DA9">
      <w:pPr>
        <w:rPr>
          <w:lang w:val="en-GB" w:eastAsia="zh-CN"/>
        </w:rPr>
      </w:pPr>
    </w:p>
    <w:p w:rsidR="00C03324" w:rsidRPr="0026092E" w:rsidRDefault="00C03324" w:rsidP="00A22642">
      <w:pPr>
        <w:tabs>
          <w:tab w:val="left" w:pos="5460"/>
          <w:tab w:val="right" w:pos="9027"/>
        </w:tabs>
        <w:rPr>
          <w:sz w:val="21"/>
          <w:szCs w:val="21"/>
          <w:lang w:val="en-GB"/>
        </w:rPr>
      </w:pPr>
      <w:r w:rsidRPr="0026092E">
        <w:rPr>
          <w:sz w:val="21"/>
          <w:szCs w:val="21"/>
          <w:lang w:val="en-GB"/>
        </w:rPr>
        <w:tab/>
      </w:r>
      <w:r w:rsidRPr="0026092E">
        <w:rPr>
          <w:sz w:val="21"/>
          <w:szCs w:val="21"/>
          <w:lang w:val="en-GB"/>
        </w:rPr>
        <w:tab/>
        <w:t>[</w:t>
      </w:r>
      <w:r w:rsidRPr="0026092E">
        <w:rPr>
          <w:i/>
          <w:sz w:val="21"/>
          <w:szCs w:val="21"/>
          <w:lang w:val="en-GB"/>
        </w:rPr>
        <w:t>Location</w:t>
      </w:r>
      <w:r w:rsidR="006760A6">
        <w:rPr>
          <w:sz w:val="21"/>
          <w:szCs w:val="21"/>
          <w:lang w:val="en-GB"/>
        </w:rPr>
        <w:t xml:space="preserve">: </w:t>
      </w:r>
      <w:proofErr w:type="spellStart"/>
      <w:r w:rsidR="006760A6">
        <w:rPr>
          <w:sz w:val="21"/>
          <w:szCs w:val="21"/>
          <w:lang w:val="en-GB"/>
        </w:rPr>
        <w:t>dd</w:t>
      </w:r>
      <w:proofErr w:type="spellEnd"/>
      <w:r w:rsidR="006760A6">
        <w:rPr>
          <w:sz w:val="21"/>
          <w:szCs w:val="21"/>
          <w:lang w:val="en-GB"/>
        </w:rPr>
        <w:t>/mm/</w:t>
      </w:r>
      <w:proofErr w:type="spellStart"/>
      <w:r w:rsidR="006760A6">
        <w:rPr>
          <w:sz w:val="21"/>
          <w:szCs w:val="21"/>
          <w:lang w:val="en-GB"/>
        </w:rPr>
        <w:t>yy</w:t>
      </w:r>
      <w:proofErr w:type="spellEnd"/>
      <w:r w:rsidR="006760A6">
        <w:rPr>
          <w:sz w:val="21"/>
          <w:szCs w:val="21"/>
          <w:lang w:val="en-GB"/>
        </w:rPr>
        <w:t>]</w:t>
      </w:r>
    </w:p>
    <w:p w:rsidR="00C03324" w:rsidRPr="0026092E" w:rsidRDefault="00C03324" w:rsidP="00A22642">
      <w:pPr>
        <w:jc w:val="both"/>
        <w:rPr>
          <w:sz w:val="21"/>
          <w:szCs w:val="21"/>
          <w:lang w:val="en-GB"/>
        </w:rPr>
      </w:pPr>
    </w:p>
    <w:p w:rsidR="009D7959" w:rsidRDefault="00C03324" w:rsidP="00A22642">
      <w:pPr>
        <w:jc w:val="both"/>
        <w:rPr>
          <w:sz w:val="21"/>
          <w:szCs w:val="21"/>
          <w:lang w:val="en-GB"/>
        </w:rPr>
      </w:pPr>
      <w:r w:rsidRPr="0026092E">
        <w:rPr>
          <w:sz w:val="21"/>
          <w:szCs w:val="21"/>
          <w:lang w:val="en-GB"/>
        </w:rPr>
        <w:t>To:</w:t>
      </w:r>
      <w:r w:rsidRPr="0026092E">
        <w:rPr>
          <w:sz w:val="21"/>
          <w:szCs w:val="21"/>
          <w:lang w:val="en-GB"/>
        </w:rPr>
        <w:tab/>
      </w:r>
    </w:p>
    <w:p w:rsidR="009D7959" w:rsidRDefault="009D7959" w:rsidP="00A22642">
      <w:pPr>
        <w:jc w:val="both"/>
        <w:rPr>
          <w:sz w:val="21"/>
          <w:szCs w:val="21"/>
          <w:lang w:val="en-GB"/>
        </w:rPr>
      </w:pPr>
      <w:r>
        <w:rPr>
          <w:sz w:val="21"/>
          <w:szCs w:val="21"/>
          <w:lang w:val="en-GB"/>
        </w:rPr>
        <w:t xml:space="preserve">      </w:t>
      </w:r>
      <w:r w:rsidR="006750E9">
        <w:rPr>
          <w:sz w:val="21"/>
          <w:szCs w:val="21"/>
          <w:lang w:val="en-GB"/>
        </w:rPr>
        <w:t xml:space="preserve"> </w:t>
      </w:r>
      <w:r w:rsidR="00BB7DA9">
        <w:rPr>
          <w:sz w:val="21"/>
          <w:szCs w:val="21"/>
          <w:lang w:val="en-GB"/>
        </w:rPr>
        <w:t>Chairman</w:t>
      </w:r>
    </w:p>
    <w:p w:rsidR="00BB7DA9" w:rsidRDefault="00BB7DA9" w:rsidP="00A22642">
      <w:pPr>
        <w:jc w:val="both"/>
        <w:rPr>
          <w:sz w:val="21"/>
          <w:szCs w:val="21"/>
          <w:lang w:val="en-GB"/>
        </w:rPr>
      </w:pPr>
      <w:r>
        <w:rPr>
          <w:sz w:val="21"/>
          <w:szCs w:val="21"/>
          <w:lang w:val="en-GB"/>
        </w:rPr>
        <w:t xml:space="preserve">       Bangladesh Securities and Exchange Commission</w:t>
      </w:r>
    </w:p>
    <w:p w:rsidR="00BB7DA9" w:rsidRDefault="00BB7DA9" w:rsidP="009D7959">
      <w:pPr>
        <w:jc w:val="both"/>
        <w:rPr>
          <w:sz w:val="21"/>
          <w:szCs w:val="21"/>
          <w:lang w:val="en-GB"/>
        </w:rPr>
      </w:pPr>
      <w:r>
        <w:rPr>
          <w:sz w:val="21"/>
          <w:szCs w:val="21"/>
          <w:lang w:val="en-GB"/>
        </w:rPr>
        <w:t xml:space="preserve">       Securities Commission </w:t>
      </w:r>
      <w:proofErr w:type="spellStart"/>
      <w:r>
        <w:rPr>
          <w:sz w:val="21"/>
          <w:szCs w:val="21"/>
          <w:lang w:val="en-GB"/>
        </w:rPr>
        <w:t>Bhaban</w:t>
      </w:r>
      <w:proofErr w:type="spellEnd"/>
      <w:r>
        <w:rPr>
          <w:sz w:val="21"/>
          <w:szCs w:val="21"/>
          <w:lang w:val="en-GB"/>
        </w:rPr>
        <w:t xml:space="preserve">, E-6/C </w:t>
      </w:r>
      <w:proofErr w:type="spellStart"/>
      <w:r>
        <w:rPr>
          <w:sz w:val="21"/>
          <w:szCs w:val="21"/>
          <w:lang w:val="en-GB"/>
        </w:rPr>
        <w:t>Agargaon</w:t>
      </w:r>
      <w:proofErr w:type="spellEnd"/>
    </w:p>
    <w:p w:rsidR="00C03324" w:rsidRDefault="00BB7DA9" w:rsidP="00BB7DA9">
      <w:pPr>
        <w:jc w:val="both"/>
        <w:rPr>
          <w:sz w:val="21"/>
          <w:szCs w:val="21"/>
          <w:lang w:val="en-GB"/>
        </w:rPr>
      </w:pPr>
      <w:r>
        <w:rPr>
          <w:sz w:val="21"/>
          <w:szCs w:val="21"/>
          <w:lang w:val="en-GB"/>
        </w:rPr>
        <w:t xml:space="preserve">       Administrative Area, Dhaka-1207</w:t>
      </w:r>
    </w:p>
    <w:p w:rsidR="00BB7DA9" w:rsidRPr="0026092E" w:rsidRDefault="00BB7DA9" w:rsidP="00BB7DA9">
      <w:pPr>
        <w:jc w:val="both"/>
        <w:rPr>
          <w:sz w:val="21"/>
          <w:szCs w:val="21"/>
          <w:lang w:val="en-GB"/>
        </w:rPr>
      </w:pPr>
    </w:p>
    <w:p w:rsidR="00C03324" w:rsidRPr="0026092E" w:rsidRDefault="00C03324" w:rsidP="00A22642">
      <w:pPr>
        <w:jc w:val="both"/>
        <w:rPr>
          <w:sz w:val="21"/>
          <w:szCs w:val="21"/>
          <w:lang w:val="en-GB"/>
        </w:rPr>
      </w:pPr>
    </w:p>
    <w:p w:rsidR="00C03324" w:rsidRPr="0026092E" w:rsidRDefault="00C03324" w:rsidP="00A22642">
      <w:pPr>
        <w:jc w:val="both"/>
        <w:rPr>
          <w:sz w:val="21"/>
          <w:szCs w:val="21"/>
          <w:lang w:val="en-GB"/>
        </w:rPr>
      </w:pPr>
    </w:p>
    <w:p w:rsidR="00C03324" w:rsidRPr="0026092E" w:rsidRDefault="00C03324" w:rsidP="00530C9C">
      <w:pPr>
        <w:jc w:val="both"/>
        <w:rPr>
          <w:sz w:val="21"/>
          <w:szCs w:val="21"/>
          <w:lang w:val="en-GB"/>
        </w:rPr>
      </w:pPr>
      <w:r w:rsidRPr="0026092E">
        <w:rPr>
          <w:sz w:val="21"/>
          <w:szCs w:val="21"/>
          <w:lang w:val="en-GB"/>
        </w:rPr>
        <w:t>Dear Sirs:</w:t>
      </w:r>
    </w:p>
    <w:p w:rsidR="00C03324" w:rsidRPr="0026092E" w:rsidRDefault="00C03324" w:rsidP="00530C9C">
      <w:pPr>
        <w:jc w:val="both"/>
        <w:rPr>
          <w:sz w:val="21"/>
          <w:szCs w:val="21"/>
          <w:lang w:val="en-GB"/>
        </w:rPr>
      </w:pPr>
    </w:p>
    <w:p w:rsidR="00C03324" w:rsidRPr="0026092E" w:rsidRDefault="00C03324" w:rsidP="00530C9C">
      <w:pPr>
        <w:jc w:val="both"/>
        <w:rPr>
          <w:sz w:val="21"/>
          <w:szCs w:val="21"/>
          <w:lang w:val="en-GB"/>
        </w:rPr>
      </w:pPr>
      <w:r w:rsidRPr="0026092E">
        <w:rPr>
          <w:sz w:val="21"/>
          <w:szCs w:val="21"/>
          <w:lang w:val="en-GB"/>
        </w:rPr>
        <w:t>I am hereby submitting my Application to provide the consulting Services for [</w:t>
      </w:r>
      <w:r w:rsidRPr="0026092E">
        <w:rPr>
          <w:iCs/>
          <w:sz w:val="18"/>
          <w:szCs w:val="18"/>
          <w:lang w:val="en-GB"/>
        </w:rPr>
        <w:t>Insert title of assignment</w:t>
      </w:r>
      <w:r w:rsidRPr="0026092E">
        <w:rPr>
          <w:sz w:val="21"/>
          <w:szCs w:val="21"/>
          <w:lang w:val="en-GB"/>
        </w:rPr>
        <w:t>] in strict accordance with your Request for Application dated [</w:t>
      </w:r>
      <w:proofErr w:type="spellStart"/>
      <w:r w:rsidR="006760A6">
        <w:rPr>
          <w:sz w:val="21"/>
          <w:szCs w:val="21"/>
          <w:lang w:val="en-GB"/>
        </w:rPr>
        <w:t>dd</w:t>
      </w:r>
      <w:proofErr w:type="spellEnd"/>
      <w:r w:rsidR="006760A6">
        <w:rPr>
          <w:sz w:val="21"/>
          <w:szCs w:val="21"/>
          <w:lang w:val="en-GB"/>
        </w:rPr>
        <w:t>/mm/</w:t>
      </w:r>
      <w:proofErr w:type="spellStart"/>
      <w:r w:rsidR="006760A6">
        <w:rPr>
          <w:sz w:val="21"/>
          <w:szCs w:val="21"/>
          <w:lang w:val="en-GB"/>
        </w:rPr>
        <w:t>yy</w:t>
      </w:r>
      <w:proofErr w:type="spellEnd"/>
      <w:r w:rsidRPr="0026092E">
        <w:rPr>
          <w:sz w:val="21"/>
          <w:szCs w:val="21"/>
          <w:lang w:val="en-GB"/>
        </w:rPr>
        <w:t>].</w:t>
      </w:r>
    </w:p>
    <w:p w:rsidR="00C03324" w:rsidRPr="0026092E" w:rsidRDefault="00C03324" w:rsidP="00530C9C">
      <w:pPr>
        <w:jc w:val="both"/>
        <w:rPr>
          <w:sz w:val="21"/>
          <w:szCs w:val="21"/>
          <w:lang w:val="en-GB"/>
        </w:rPr>
      </w:pPr>
    </w:p>
    <w:p w:rsidR="00644999" w:rsidRDefault="006760A6" w:rsidP="00530C9C">
      <w:pPr>
        <w:jc w:val="both"/>
        <w:rPr>
          <w:rStyle w:val="Char"/>
          <w:b w:val="0"/>
          <w:sz w:val="22"/>
        </w:rPr>
      </w:pPr>
      <w:r>
        <w:rPr>
          <w:rStyle w:val="Char"/>
          <w:b w:val="0"/>
          <w:sz w:val="22"/>
        </w:rPr>
        <w:t xml:space="preserve">I declare that I was not associated, nor have been associated in the past, directly or indirectly, with a Consultant or any other entity that has </w:t>
      </w:r>
      <w:r w:rsidR="00644999">
        <w:rPr>
          <w:rStyle w:val="Char"/>
          <w:b w:val="0"/>
          <w:sz w:val="22"/>
        </w:rPr>
        <w:t>prepared the design, specifications and others docume</w:t>
      </w:r>
      <w:r w:rsidR="00052160">
        <w:rPr>
          <w:rStyle w:val="Char"/>
          <w:b w:val="0"/>
          <w:sz w:val="22"/>
        </w:rPr>
        <w:t>nts in accordance with Clause 5</w:t>
      </w:r>
      <w:r w:rsidR="00644999">
        <w:rPr>
          <w:rStyle w:val="Char"/>
          <w:b w:val="0"/>
          <w:sz w:val="22"/>
        </w:rPr>
        <w:t>.</w:t>
      </w:r>
    </w:p>
    <w:p w:rsidR="00644999" w:rsidRDefault="00644999" w:rsidP="00530C9C">
      <w:pPr>
        <w:jc w:val="both"/>
        <w:rPr>
          <w:rStyle w:val="Char"/>
          <w:b w:val="0"/>
          <w:sz w:val="22"/>
        </w:rPr>
      </w:pPr>
    </w:p>
    <w:p w:rsidR="00644999" w:rsidRDefault="00644999" w:rsidP="00530C9C">
      <w:pPr>
        <w:jc w:val="both"/>
        <w:rPr>
          <w:rStyle w:val="Char"/>
          <w:b w:val="0"/>
          <w:sz w:val="22"/>
        </w:rPr>
      </w:pPr>
      <w:r>
        <w:rPr>
          <w:rStyle w:val="Char"/>
          <w:b w:val="0"/>
          <w:sz w:val="22"/>
        </w:rPr>
        <w:t xml:space="preserve">I further declare that I have not been declared ineligible by the Government of Bangladesh on charges of engaging in </w:t>
      </w:r>
      <w:r w:rsidR="00C4548F" w:rsidRPr="00F16FD3">
        <w:rPr>
          <w:rStyle w:val="Heading3Char"/>
          <w:b w:val="0"/>
          <w:bCs w:val="0"/>
          <w:lang w:val="en-GB"/>
        </w:rPr>
        <w:t>corrupt</w:t>
      </w:r>
      <w:r w:rsidRPr="00F16FD3">
        <w:rPr>
          <w:rStyle w:val="Heading3Char"/>
          <w:b w:val="0"/>
          <w:bCs w:val="0"/>
          <w:lang w:val="en-GB"/>
        </w:rPr>
        <w:t xml:space="preserve">, </w:t>
      </w:r>
      <w:r w:rsidR="00C4548F">
        <w:rPr>
          <w:rStyle w:val="Heading3Char"/>
          <w:b w:val="0"/>
          <w:bCs w:val="0"/>
          <w:lang w:val="en-GB"/>
        </w:rPr>
        <w:t>fraudulent, collusive or coercive p</w:t>
      </w:r>
      <w:r w:rsidRPr="00F16FD3">
        <w:rPr>
          <w:rStyle w:val="Heading3Char"/>
          <w:b w:val="0"/>
          <w:bCs w:val="0"/>
          <w:lang w:val="en-GB"/>
        </w:rPr>
        <w:t>ractices</w:t>
      </w:r>
      <w:r>
        <w:rPr>
          <w:rStyle w:val="Heading3Char"/>
          <w:b w:val="0"/>
          <w:bCs w:val="0"/>
          <w:lang w:val="en-GB"/>
        </w:rPr>
        <w:t xml:space="preserve"> in accordance with Clause 4.</w:t>
      </w:r>
    </w:p>
    <w:p w:rsidR="00644999" w:rsidRDefault="00644999" w:rsidP="00530C9C">
      <w:pPr>
        <w:jc w:val="both"/>
        <w:rPr>
          <w:rStyle w:val="Char"/>
          <w:b w:val="0"/>
          <w:sz w:val="22"/>
        </w:rPr>
      </w:pPr>
    </w:p>
    <w:p w:rsidR="00C03324" w:rsidRPr="0026092E" w:rsidRDefault="00C03324" w:rsidP="00530C9C">
      <w:pPr>
        <w:jc w:val="both"/>
        <w:rPr>
          <w:rStyle w:val="Char"/>
          <w:b w:val="0"/>
          <w:sz w:val="22"/>
        </w:rPr>
      </w:pPr>
      <w:r w:rsidRPr="0026092E">
        <w:rPr>
          <w:rStyle w:val="Char"/>
          <w:b w:val="0"/>
          <w:sz w:val="22"/>
        </w:rPr>
        <w:t xml:space="preserve">I undertake, if I am selected, to </w:t>
      </w:r>
      <w:r w:rsidR="006D76BC" w:rsidRPr="0026092E">
        <w:rPr>
          <w:rStyle w:val="Char"/>
          <w:b w:val="0"/>
          <w:sz w:val="22"/>
        </w:rPr>
        <w:t>commence</w:t>
      </w:r>
      <w:r w:rsidRPr="0026092E">
        <w:rPr>
          <w:rStyle w:val="Char"/>
          <w:b w:val="0"/>
          <w:sz w:val="22"/>
        </w:rPr>
        <w:t xml:space="preserve"> the consulting Services </w:t>
      </w:r>
      <w:r w:rsidR="006D76BC" w:rsidRPr="0026092E">
        <w:rPr>
          <w:rStyle w:val="Char"/>
          <w:b w:val="0"/>
          <w:sz w:val="22"/>
        </w:rPr>
        <w:t xml:space="preserve">for </w:t>
      </w:r>
      <w:r w:rsidRPr="0026092E">
        <w:rPr>
          <w:rStyle w:val="Char"/>
          <w:b w:val="0"/>
          <w:sz w:val="22"/>
        </w:rPr>
        <w:t>the assignment not later tha</w:t>
      </w:r>
      <w:r w:rsidR="00A7774F">
        <w:rPr>
          <w:rStyle w:val="Char"/>
          <w:b w:val="0"/>
          <w:sz w:val="22"/>
        </w:rPr>
        <w:t>n the date indi</w:t>
      </w:r>
      <w:r w:rsidR="00A05BBD">
        <w:rPr>
          <w:rStyle w:val="Char"/>
          <w:b w:val="0"/>
          <w:sz w:val="22"/>
        </w:rPr>
        <w:t xml:space="preserve">cated in </w:t>
      </w:r>
      <w:r w:rsidR="006760A6">
        <w:rPr>
          <w:rStyle w:val="Char"/>
          <w:b w:val="0"/>
          <w:sz w:val="22"/>
        </w:rPr>
        <w:t>Clause 12.1.</w:t>
      </w:r>
    </w:p>
    <w:p w:rsidR="00C03324" w:rsidRPr="0026092E" w:rsidRDefault="00C03324" w:rsidP="00530C9C">
      <w:pPr>
        <w:jc w:val="both"/>
        <w:rPr>
          <w:sz w:val="21"/>
          <w:szCs w:val="21"/>
          <w:lang w:val="en-GB"/>
        </w:rPr>
      </w:pPr>
    </w:p>
    <w:p w:rsidR="00C03324" w:rsidRPr="0026092E" w:rsidRDefault="00C03324" w:rsidP="00530C9C">
      <w:pPr>
        <w:jc w:val="both"/>
        <w:rPr>
          <w:sz w:val="21"/>
          <w:szCs w:val="21"/>
          <w:lang w:val="en-GB"/>
        </w:rPr>
      </w:pPr>
      <w:r w:rsidRPr="0026092E">
        <w:rPr>
          <w:sz w:val="21"/>
          <w:szCs w:val="21"/>
          <w:lang w:val="en-GB"/>
        </w:rPr>
        <w:t xml:space="preserve">I understand </w:t>
      </w:r>
      <w:r w:rsidR="006760A6">
        <w:rPr>
          <w:sz w:val="21"/>
          <w:szCs w:val="21"/>
          <w:lang w:val="en-GB"/>
        </w:rPr>
        <w:t xml:space="preserve">that </w:t>
      </w:r>
      <w:r w:rsidRPr="0026092E">
        <w:rPr>
          <w:sz w:val="21"/>
          <w:szCs w:val="21"/>
          <w:lang w:val="en-GB"/>
        </w:rPr>
        <w:t xml:space="preserve">you are not bound to accept any Application </w:t>
      </w:r>
      <w:r w:rsidR="006D76BC" w:rsidRPr="0026092E">
        <w:rPr>
          <w:sz w:val="21"/>
          <w:szCs w:val="21"/>
          <w:lang w:val="en-GB"/>
        </w:rPr>
        <w:t xml:space="preserve">that you may </w:t>
      </w:r>
      <w:r w:rsidRPr="0026092E">
        <w:rPr>
          <w:sz w:val="21"/>
          <w:szCs w:val="21"/>
          <w:lang w:val="en-GB"/>
        </w:rPr>
        <w:t>receive.</w:t>
      </w:r>
    </w:p>
    <w:p w:rsidR="00C03324" w:rsidRPr="0026092E" w:rsidRDefault="00C03324" w:rsidP="00530C9C">
      <w:pPr>
        <w:jc w:val="both"/>
        <w:rPr>
          <w:sz w:val="21"/>
          <w:szCs w:val="21"/>
          <w:lang w:val="en-GB"/>
        </w:rPr>
      </w:pPr>
    </w:p>
    <w:p w:rsidR="00C03324" w:rsidRPr="0026092E" w:rsidRDefault="00C03324" w:rsidP="00A22642">
      <w:pPr>
        <w:pStyle w:val="Footer"/>
        <w:tabs>
          <w:tab w:val="clear" w:pos="4320"/>
          <w:tab w:val="clear" w:pos="8640"/>
        </w:tabs>
        <w:jc w:val="both"/>
        <w:rPr>
          <w:sz w:val="21"/>
          <w:szCs w:val="21"/>
          <w:lang w:val="en-GB" w:eastAsia="it-IT"/>
        </w:rPr>
      </w:pPr>
      <w:r w:rsidRPr="0026092E">
        <w:rPr>
          <w:sz w:val="21"/>
          <w:szCs w:val="21"/>
          <w:lang w:val="en-GB" w:eastAsia="it-IT"/>
        </w:rPr>
        <w:t>I remain,</w:t>
      </w:r>
    </w:p>
    <w:p w:rsidR="00C03324" w:rsidRPr="0026092E" w:rsidRDefault="00C03324" w:rsidP="00A22642">
      <w:pPr>
        <w:jc w:val="both"/>
        <w:rPr>
          <w:sz w:val="21"/>
          <w:szCs w:val="21"/>
          <w:lang w:val="en-GB"/>
        </w:rPr>
      </w:pPr>
    </w:p>
    <w:p w:rsidR="00C03324" w:rsidRPr="0026092E" w:rsidRDefault="00C03324" w:rsidP="00A22642">
      <w:pPr>
        <w:jc w:val="both"/>
        <w:rPr>
          <w:sz w:val="21"/>
          <w:szCs w:val="21"/>
          <w:lang w:val="en-GB"/>
        </w:rPr>
      </w:pPr>
      <w:r w:rsidRPr="0026092E">
        <w:rPr>
          <w:sz w:val="21"/>
          <w:szCs w:val="21"/>
          <w:lang w:val="en-GB"/>
        </w:rPr>
        <w:t>Yours sincerely,</w:t>
      </w:r>
    </w:p>
    <w:p w:rsidR="00C03324" w:rsidRPr="0026092E" w:rsidRDefault="00C03324" w:rsidP="00A22642">
      <w:pPr>
        <w:spacing w:line="360" w:lineRule="auto"/>
        <w:jc w:val="both"/>
        <w:rPr>
          <w:sz w:val="21"/>
          <w:szCs w:val="21"/>
          <w:lang w:val="en-GB"/>
        </w:rPr>
      </w:pPr>
    </w:p>
    <w:tbl>
      <w:tblPr>
        <w:tblW w:w="0" w:type="auto"/>
        <w:tblInd w:w="108" w:type="dxa"/>
        <w:tblLook w:val="01E0" w:firstRow="1" w:lastRow="1" w:firstColumn="1" w:lastColumn="1" w:noHBand="0" w:noVBand="0"/>
      </w:tblPr>
      <w:tblGrid>
        <w:gridCol w:w="4514"/>
        <w:gridCol w:w="4486"/>
      </w:tblGrid>
      <w:tr w:rsidR="00C03324" w:rsidRPr="0026092E">
        <w:tc>
          <w:tcPr>
            <w:tcW w:w="4514" w:type="dxa"/>
          </w:tcPr>
          <w:p w:rsidR="00C03324" w:rsidRPr="0026092E" w:rsidRDefault="00C03324" w:rsidP="00A22642">
            <w:pPr>
              <w:spacing w:line="360" w:lineRule="auto"/>
              <w:jc w:val="both"/>
              <w:rPr>
                <w:sz w:val="21"/>
                <w:szCs w:val="21"/>
                <w:lang w:val="en-GB"/>
              </w:rPr>
            </w:pPr>
          </w:p>
        </w:tc>
        <w:tc>
          <w:tcPr>
            <w:tcW w:w="4486" w:type="dxa"/>
          </w:tcPr>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r w:rsidRPr="0026092E">
              <w:rPr>
                <w:sz w:val="21"/>
                <w:szCs w:val="21"/>
                <w:lang w:val="en-GB"/>
              </w:rPr>
              <w:t>Signature</w:t>
            </w:r>
          </w:p>
        </w:tc>
      </w:tr>
      <w:tr w:rsidR="00C03324" w:rsidRPr="0026092E">
        <w:tc>
          <w:tcPr>
            <w:tcW w:w="4514" w:type="dxa"/>
          </w:tcPr>
          <w:p w:rsidR="00C03324" w:rsidRPr="0026092E" w:rsidRDefault="00C03324" w:rsidP="00A22642">
            <w:pPr>
              <w:spacing w:line="360" w:lineRule="auto"/>
              <w:jc w:val="both"/>
              <w:rPr>
                <w:sz w:val="21"/>
                <w:szCs w:val="21"/>
                <w:lang w:val="en-GB"/>
              </w:rPr>
            </w:pPr>
          </w:p>
        </w:tc>
        <w:tc>
          <w:tcPr>
            <w:tcW w:w="4486" w:type="dxa"/>
          </w:tcPr>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r w:rsidRPr="0026092E">
              <w:rPr>
                <w:sz w:val="21"/>
                <w:szCs w:val="21"/>
                <w:lang w:val="en-GB"/>
              </w:rPr>
              <w:t>Print name</w:t>
            </w:r>
          </w:p>
        </w:tc>
      </w:tr>
      <w:tr w:rsidR="00C03324" w:rsidRPr="0026092E">
        <w:tc>
          <w:tcPr>
            <w:tcW w:w="4514" w:type="dxa"/>
          </w:tcPr>
          <w:p w:rsidR="00C03324" w:rsidRPr="0026092E" w:rsidRDefault="00C03324" w:rsidP="00A22642">
            <w:pPr>
              <w:spacing w:line="360" w:lineRule="auto"/>
              <w:jc w:val="both"/>
              <w:rPr>
                <w:sz w:val="21"/>
                <w:szCs w:val="21"/>
                <w:lang w:val="en-GB"/>
              </w:rPr>
            </w:pPr>
          </w:p>
        </w:tc>
        <w:tc>
          <w:tcPr>
            <w:tcW w:w="4486" w:type="dxa"/>
          </w:tcPr>
          <w:p w:rsidR="00C03324" w:rsidRPr="0026092E" w:rsidRDefault="00C03324" w:rsidP="00A22642">
            <w:pPr>
              <w:spacing w:line="360" w:lineRule="auto"/>
              <w:jc w:val="both"/>
              <w:rPr>
                <w:sz w:val="21"/>
                <w:szCs w:val="21"/>
                <w:lang w:val="en-GB"/>
              </w:rPr>
            </w:pPr>
            <w:r w:rsidRPr="0026092E">
              <w:rPr>
                <w:sz w:val="21"/>
                <w:szCs w:val="21"/>
                <w:lang w:val="en-GB"/>
              </w:rPr>
              <w:t>Address:</w:t>
            </w:r>
          </w:p>
          <w:p w:rsidR="00C03324" w:rsidRPr="0026092E" w:rsidRDefault="00C03324" w:rsidP="00A22642">
            <w:pPr>
              <w:spacing w:line="360" w:lineRule="auto"/>
              <w:jc w:val="both"/>
              <w:rPr>
                <w:sz w:val="21"/>
                <w:szCs w:val="21"/>
                <w:lang w:val="en-GB"/>
              </w:rPr>
            </w:pPr>
          </w:p>
          <w:p w:rsidR="00395D74" w:rsidRPr="0026092E" w:rsidRDefault="00395D74" w:rsidP="00A22642">
            <w:pPr>
              <w:spacing w:line="360" w:lineRule="auto"/>
              <w:jc w:val="both"/>
              <w:rPr>
                <w:sz w:val="21"/>
                <w:szCs w:val="21"/>
                <w:lang w:val="en-GB"/>
              </w:rPr>
            </w:pPr>
            <w:r w:rsidRPr="0026092E">
              <w:rPr>
                <w:sz w:val="21"/>
                <w:szCs w:val="21"/>
                <w:lang w:val="en-GB"/>
              </w:rPr>
              <w:t>Tel:</w:t>
            </w:r>
          </w:p>
        </w:tc>
      </w:tr>
    </w:tbl>
    <w:p w:rsidR="00D94256" w:rsidRDefault="00D94256" w:rsidP="00D94256">
      <w:pPr>
        <w:tabs>
          <w:tab w:val="right" w:pos="8460"/>
        </w:tabs>
        <w:jc w:val="both"/>
        <w:rPr>
          <w:sz w:val="5"/>
          <w:szCs w:val="21"/>
          <w:u w:val="single"/>
          <w:lang w:val="en-GB"/>
        </w:rPr>
      </w:pPr>
    </w:p>
    <w:p w:rsidR="00D94256" w:rsidRDefault="00D94256" w:rsidP="00D94256">
      <w:pPr>
        <w:tabs>
          <w:tab w:val="right" w:pos="8460"/>
        </w:tabs>
        <w:jc w:val="both"/>
        <w:rPr>
          <w:b/>
          <w:u w:val="single"/>
          <w:lang w:val="en-GB"/>
        </w:rPr>
      </w:pPr>
    </w:p>
    <w:p w:rsidR="00D94256" w:rsidRDefault="00D94256" w:rsidP="00D94256">
      <w:pPr>
        <w:tabs>
          <w:tab w:val="right" w:pos="8460"/>
        </w:tabs>
        <w:jc w:val="both"/>
        <w:rPr>
          <w:b/>
          <w:u w:val="single"/>
          <w:lang w:val="en-GB"/>
        </w:rPr>
      </w:pPr>
    </w:p>
    <w:p w:rsidR="00A30478" w:rsidRDefault="00A30478" w:rsidP="00D94256">
      <w:pPr>
        <w:tabs>
          <w:tab w:val="right" w:pos="8460"/>
        </w:tabs>
        <w:jc w:val="both"/>
        <w:rPr>
          <w:b/>
          <w:u w:val="single"/>
          <w:lang w:val="en-GB"/>
        </w:rPr>
      </w:pPr>
    </w:p>
    <w:p w:rsidR="00810D2E" w:rsidRPr="00C4548F" w:rsidRDefault="00D94256" w:rsidP="00EE50B7">
      <w:pPr>
        <w:tabs>
          <w:tab w:val="right" w:pos="8460"/>
        </w:tabs>
        <w:jc w:val="both"/>
        <w:rPr>
          <w:sz w:val="20"/>
          <w:szCs w:val="20"/>
          <w:u w:val="single"/>
          <w:lang w:val="en-GB"/>
        </w:rPr>
      </w:pPr>
      <w:r w:rsidRPr="00D94256">
        <w:rPr>
          <w:b/>
          <w:u w:val="single"/>
          <w:lang w:val="en-GB"/>
        </w:rPr>
        <w:t>Attachment:</w:t>
      </w:r>
      <w:r w:rsidR="00C03324" w:rsidRPr="00C4548F">
        <w:rPr>
          <w:sz w:val="20"/>
          <w:szCs w:val="20"/>
          <w:u w:val="single"/>
          <w:lang w:val="en-GB"/>
        </w:rPr>
        <w:br w:type="page"/>
      </w:r>
      <w:bookmarkStart w:id="105" w:name="_Toc38696503"/>
      <w:bookmarkStart w:id="106" w:name="_Toc48551147"/>
      <w:bookmarkStart w:id="107" w:name="_Toc48798527"/>
      <w:bookmarkStart w:id="108" w:name="_Toc48800797"/>
      <w:bookmarkStart w:id="109" w:name="_Toc48800966"/>
      <w:bookmarkStart w:id="110" w:name="_Toc48803163"/>
      <w:bookmarkStart w:id="111" w:name="_Toc48803332"/>
      <w:bookmarkStart w:id="112" w:name="_Toc48803501"/>
      <w:bookmarkStart w:id="113" w:name="_Toc48803839"/>
      <w:bookmarkStart w:id="114" w:name="_Toc48804177"/>
      <w:bookmarkStart w:id="115" w:name="_Toc48804346"/>
      <w:bookmarkStart w:id="116" w:name="_Toc48804853"/>
      <w:bookmarkStart w:id="117" w:name="_Toc48812476"/>
      <w:bookmarkStart w:id="118" w:name="_Toc48892689"/>
      <w:bookmarkStart w:id="119" w:name="_Toc48894521"/>
      <w:bookmarkStart w:id="120" w:name="_Toc48895294"/>
      <w:bookmarkStart w:id="121" w:name="_Toc48895480"/>
      <w:bookmarkStart w:id="122" w:name="_Toc48896264"/>
      <w:bookmarkStart w:id="123" w:name="_Toc48969049"/>
      <w:bookmarkStart w:id="124" w:name="_Toc48969380"/>
      <w:bookmarkStart w:id="125" w:name="_Toc48970303"/>
      <w:bookmarkStart w:id="126" w:name="_Toc48974127"/>
      <w:bookmarkStart w:id="127" w:name="_Toc48978623"/>
      <w:bookmarkStart w:id="128" w:name="_Toc48979382"/>
      <w:bookmarkStart w:id="129" w:name="_Toc48979569"/>
      <w:bookmarkStart w:id="130" w:name="_Toc48980634"/>
      <w:bookmarkStart w:id="131" w:name="_Toc49159707"/>
      <w:bookmarkStart w:id="132" w:name="_Toc49159894"/>
      <w:bookmarkStart w:id="133" w:name="_Toc79817622"/>
      <w:bookmarkStart w:id="134" w:name="_Toc79817718"/>
    </w:p>
    <w:p w:rsidR="00C03324" w:rsidRPr="00917A81" w:rsidRDefault="00694BC2" w:rsidP="00291812">
      <w:pPr>
        <w:pStyle w:val="Heading2"/>
        <w:ind w:left="360"/>
        <w:rPr>
          <w:sz w:val="36"/>
          <w:szCs w:val="36"/>
          <w:lang w:val="en-GB"/>
        </w:rPr>
      </w:pPr>
      <w:bookmarkStart w:id="135" w:name="_Toc239665893"/>
      <w:proofErr w:type="gramStart"/>
      <w:r w:rsidRPr="00917A81">
        <w:rPr>
          <w:sz w:val="36"/>
          <w:szCs w:val="36"/>
          <w:lang w:val="en-GB"/>
        </w:rPr>
        <w:lastRenderedPageBreak/>
        <w:t>Form 3</w:t>
      </w:r>
      <w:r w:rsidR="00024A5C" w:rsidRPr="00917A81">
        <w:rPr>
          <w:sz w:val="36"/>
          <w:szCs w:val="36"/>
          <w:lang w:val="en-GB"/>
        </w:rPr>
        <w:t>B</w:t>
      </w:r>
      <w:r w:rsidR="00917A81">
        <w:rPr>
          <w:sz w:val="36"/>
          <w:szCs w:val="36"/>
          <w:lang w:val="en-GB"/>
        </w:rPr>
        <w:t>.</w:t>
      </w:r>
      <w:proofErr w:type="gramEnd"/>
      <w:r w:rsidR="00A84D1C">
        <w:rPr>
          <w:sz w:val="36"/>
          <w:szCs w:val="36"/>
          <w:lang w:val="en-GB"/>
        </w:rPr>
        <w:t xml:space="preserve"> </w:t>
      </w:r>
      <w:r w:rsidR="00C03324" w:rsidRPr="00917A81">
        <w:rPr>
          <w:sz w:val="36"/>
          <w:szCs w:val="36"/>
          <w:lang w:val="en-GB"/>
        </w:rPr>
        <w:t xml:space="preserve">Curriculum Vitae (CV) </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00C03324" w:rsidRPr="00917A81">
        <w:rPr>
          <w:sz w:val="36"/>
          <w:szCs w:val="36"/>
          <w:lang w:val="en-GB"/>
        </w:rPr>
        <w:t xml:space="preserve">of the </w:t>
      </w:r>
      <w:r w:rsidR="004D015B" w:rsidRPr="00917A81">
        <w:rPr>
          <w:sz w:val="36"/>
          <w:szCs w:val="36"/>
          <w:lang w:val="en-GB"/>
        </w:rPr>
        <w:t>Applicant</w:t>
      </w:r>
      <w:bookmarkEnd w:id="133"/>
      <w:bookmarkEnd w:id="134"/>
      <w:bookmarkEnd w:id="135"/>
    </w:p>
    <w:p w:rsidR="00C03324" w:rsidRDefault="00C03324" w:rsidP="00A22642">
      <w:pPr>
        <w:pStyle w:val="Heading1"/>
        <w:rPr>
          <w:lang w:val="en-GB" w:eastAsia="it-IT"/>
        </w:rPr>
      </w:pPr>
    </w:p>
    <w:p w:rsidR="00810D2E" w:rsidRPr="00810D2E" w:rsidRDefault="00810D2E" w:rsidP="00A22642">
      <w:pPr>
        <w:rPr>
          <w:lang w:val="en-GB" w:eastAsia="it-IT"/>
        </w:rPr>
      </w:pPr>
    </w:p>
    <w:tbl>
      <w:tblPr>
        <w:tblW w:w="9954" w:type="dxa"/>
        <w:tblInd w:w="-459" w:type="dxa"/>
        <w:tblLayout w:type="fixed"/>
        <w:tblLook w:val="01E0" w:firstRow="1" w:lastRow="1" w:firstColumn="1" w:lastColumn="1" w:noHBand="0" w:noVBand="0"/>
      </w:tblPr>
      <w:tblGrid>
        <w:gridCol w:w="495"/>
        <w:gridCol w:w="3987"/>
        <w:gridCol w:w="1605"/>
        <w:gridCol w:w="960"/>
        <w:gridCol w:w="240"/>
        <w:gridCol w:w="1200"/>
        <w:gridCol w:w="1467"/>
      </w:tblGrid>
      <w:tr w:rsidR="00C03324" w:rsidRPr="0026092E">
        <w:trPr>
          <w:trHeight w:val="917"/>
        </w:trPr>
        <w:tc>
          <w:tcPr>
            <w:tcW w:w="495" w:type="dxa"/>
            <w:tcBorders>
              <w:top w:val="single" w:sz="18" w:space="0" w:color="auto"/>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1</w:t>
            </w:r>
          </w:p>
        </w:tc>
        <w:tc>
          <w:tcPr>
            <w:tcW w:w="3987" w:type="dxa"/>
            <w:tcBorders>
              <w:top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 xml:space="preserve">PROPOSED POSITION FOR </w:t>
            </w:r>
          </w:p>
          <w:p w:rsidR="00C03324" w:rsidRPr="0026092E" w:rsidRDefault="00C03324" w:rsidP="00A22642">
            <w:pPr>
              <w:spacing w:before="180" w:after="180"/>
              <w:rPr>
                <w:sz w:val="20"/>
                <w:szCs w:val="20"/>
                <w:lang w:val="en-GB" w:eastAsia="it-IT"/>
              </w:rPr>
            </w:pPr>
            <w:r w:rsidRPr="0026092E">
              <w:rPr>
                <w:sz w:val="20"/>
                <w:szCs w:val="20"/>
                <w:lang w:val="en-GB" w:eastAsia="it-IT"/>
              </w:rPr>
              <w:t>THIS PROJECT</w:t>
            </w:r>
            <w:r w:rsidR="00C4548F">
              <w:rPr>
                <w:sz w:val="20"/>
                <w:szCs w:val="20"/>
                <w:lang w:val="en-GB" w:eastAsia="it-IT"/>
              </w:rPr>
              <w:t xml:space="preserve">                                   :</w:t>
            </w:r>
          </w:p>
        </w:tc>
        <w:tc>
          <w:tcPr>
            <w:tcW w:w="5472" w:type="dxa"/>
            <w:gridSpan w:val="5"/>
            <w:tcBorders>
              <w:top w:val="single" w:sz="18" w:space="0" w:color="auto"/>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[From the Terms of Reference, state the position</w:t>
            </w:r>
            <w:r w:rsidR="004D015B" w:rsidRPr="0026092E">
              <w:rPr>
                <w:i/>
                <w:iCs/>
                <w:sz w:val="20"/>
                <w:szCs w:val="20"/>
                <w:lang w:val="en-GB" w:eastAsia="it-IT"/>
              </w:rPr>
              <w:t xml:space="preserve"> </w:t>
            </w:r>
            <w:proofErr w:type="gramStart"/>
            <w:r w:rsidR="004D015B" w:rsidRPr="0026092E">
              <w:rPr>
                <w:i/>
                <w:iCs/>
                <w:sz w:val="20"/>
                <w:szCs w:val="20"/>
                <w:lang w:val="en-GB" w:eastAsia="it-IT"/>
              </w:rPr>
              <w:t xml:space="preserve">for </w:t>
            </w:r>
            <w:r w:rsidRPr="0026092E">
              <w:rPr>
                <w:i/>
                <w:iCs/>
                <w:sz w:val="20"/>
                <w:szCs w:val="20"/>
                <w:lang w:val="en-GB" w:eastAsia="it-IT"/>
              </w:rPr>
              <w:t xml:space="preserve"> which</w:t>
            </w:r>
            <w:proofErr w:type="gramEnd"/>
            <w:r w:rsidRPr="0026092E">
              <w:rPr>
                <w:i/>
                <w:iCs/>
                <w:sz w:val="20"/>
                <w:szCs w:val="20"/>
                <w:lang w:val="en-GB" w:eastAsia="it-IT"/>
              </w:rPr>
              <w:t xml:space="preserve"> the Consultant will be engaged.].</w:t>
            </w:r>
          </w:p>
        </w:tc>
      </w:tr>
      <w:tr w:rsidR="00C03324" w:rsidRPr="0026092E">
        <w:tc>
          <w:tcPr>
            <w:tcW w:w="495" w:type="dxa"/>
            <w:tcBorders>
              <w:left w:val="single" w:sz="18" w:space="0" w:color="auto"/>
            </w:tcBorders>
          </w:tcPr>
          <w:p w:rsidR="00C03324" w:rsidRPr="0026092E" w:rsidRDefault="00C03324" w:rsidP="00A22642">
            <w:pPr>
              <w:pStyle w:val="CommentText"/>
              <w:spacing w:before="180" w:after="180"/>
              <w:rPr>
                <w:lang w:val="en-GB" w:eastAsia="it-IT"/>
              </w:rPr>
            </w:pPr>
            <w:r w:rsidRPr="0026092E">
              <w:rPr>
                <w:lang w:val="en-GB" w:eastAsia="it-IT"/>
              </w:rPr>
              <w:t>2</w:t>
            </w:r>
          </w:p>
        </w:tc>
        <w:tc>
          <w:tcPr>
            <w:tcW w:w="3987" w:type="dxa"/>
          </w:tcPr>
          <w:p w:rsidR="00C03324" w:rsidRPr="0026092E" w:rsidRDefault="00C03324" w:rsidP="00A22642">
            <w:pPr>
              <w:pStyle w:val="CommentText"/>
              <w:spacing w:before="180" w:after="180"/>
              <w:rPr>
                <w:lang w:val="en-GB" w:eastAsia="it-IT"/>
              </w:rPr>
            </w:pPr>
            <w:r w:rsidRPr="0026092E">
              <w:rPr>
                <w:lang w:val="en-GB" w:eastAsia="it-IT"/>
              </w:rPr>
              <w:t>NAME OF PERSON</w:t>
            </w:r>
            <w:r w:rsidR="00C4548F">
              <w:rPr>
                <w:lang w:val="en-GB" w:eastAsia="it-IT"/>
              </w:rPr>
              <w:t xml:space="preserve">                             :</w:t>
            </w:r>
          </w:p>
        </w:tc>
        <w:tc>
          <w:tcPr>
            <w:tcW w:w="5472" w:type="dxa"/>
            <w:gridSpan w:val="5"/>
            <w:tcBorders>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[state full name]</w:t>
            </w:r>
          </w:p>
        </w:tc>
      </w:tr>
      <w:tr w:rsidR="00C03324" w:rsidRPr="0026092E">
        <w:tc>
          <w:tcPr>
            <w:tcW w:w="495" w:type="dxa"/>
            <w:tcBorders>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3</w:t>
            </w: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DATE OF BIRTH</w:t>
            </w:r>
            <w:r w:rsidR="00C4548F">
              <w:rPr>
                <w:sz w:val="20"/>
                <w:szCs w:val="20"/>
                <w:lang w:val="en-GB" w:eastAsia="it-IT"/>
              </w:rPr>
              <w:t xml:space="preserve">                                  :</w:t>
            </w:r>
          </w:p>
        </w:tc>
        <w:tc>
          <w:tcPr>
            <w:tcW w:w="5472" w:type="dxa"/>
            <w:gridSpan w:val="5"/>
            <w:tcBorders>
              <w:right w:val="single" w:sz="18" w:space="0" w:color="auto"/>
            </w:tcBorders>
          </w:tcPr>
          <w:p w:rsidR="00C03324" w:rsidRPr="0026092E" w:rsidRDefault="00C4548F" w:rsidP="00A22642">
            <w:pPr>
              <w:spacing w:before="180" w:after="180"/>
              <w:jc w:val="both"/>
              <w:rPr>
                <w:sz w:val="20"/>
                <w:szCs w:val="20"/>
                <w:lang w:val="en-GB" w:eastAsia="it-IT"/>
              </w:rPr>
            </w:pPr>
            <w:r>
              <w:rPr>
                <w:sz w:val="20"/>
                <w:szCs w:val="20"/>
                <w:lang w:val="en-GB" w:eastAsia="it-IT"/>
              </w:rPr>
              <w:t xml:space="preserve">[ </w:t>
            </w:r>
            <w:proofErr w:type="spellStart"/>
            <w:r>
              <w:rPr>
                <w:sz w:val="20"/>
                <w:szCs w:val="20"/>
                <w:lang w:val="en-GB" w:eastAsia="it-IT"/>
              </w:rPr>
              <w:t>dd</w:t>
            </w:r>
            <w:proofErr w:type="spellEnd"/>
            <w:r>
              <w:rPr>
                <w:sz w:val="20"/>
                <w:szCs w:val="20"/>
                <w:lang w:val="en-GB" w:eastAsia="it-IT"/>
              </w:rPr>
              <w:t>/mm/</w:t>
            </w:r>
            <w:proofErr w:type="spellStart"/>
            <w:r>
              <w:rPr>
                <w:sz w:val="20"/>
                <w:szCs w:val="20"/>
                <w:lang w:val="en-GB" w:eastAsia="it-IT"/>
              </w:rPr>
              <w:t>yy</w:t>
            </w:r>
            <w:proofErr w:type="spellEnd"/>
            <w:r>
              <w:rPr>
                <w:sz w:val="20"/>
                <w:szCs w:val="20"/>
                <w:lang w:val="en-GB" w:eastAsia="it-IT"/>
              </w:rPr>
              <w:t>]</w:t>
            </w:r>
          </w:p>
        </w:tc>
      </w:tr>
      <w:tr w:rsidR="00C03324" w:rsidRPr="0026092E">
        <w:tc>
          <w:tcPr>
            <w:tcW w:w="495" w:type="dxa"/>
            <w:tcBorders>
              <w:left w:val="single" w:sz="18" w:space="0" w:color="auto"/>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4</w:t>
            </w:r>
          </w:p>
        </w:tc>
        <w:tc>
          <w:tcPr>
            <w:tcW w:w="3987" w:type="dxa"/>
            <w:tcBorders>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NATIONALITY</w:t>
            </w:r>
            <w:r w:rsidR="00C4548F">
              <w:rPr>
                <w:sz w:val="20"/>
                <w:szCs w:val="20"/>
                <w:lang w:val="en-GB" w:eastAsia="it-IT"/>
              </w:rPr>
              <w:t xml:space="preserve">                                      :</w:t>
            </w:r>
          </w:p>
        </w:tc>
        <w:tc>
          <w:tcPr>
            <w:tcW w:w="5472" w:type="dxa"/>
            <w:gridSpan w:val="5"/>
            <w:tcBorders>
              <w:bottom w:val="single" w:sz="18" w:space="0" w:color="auto"/>
              <w:right w:val="single" w:sz="18" w:space="0" w:color="auto"/>
            </w:tcBorders>
          </w:tcPr>
          <w:p w:rsidR="00C03324" w:rsidRPr="0026092E" w:rsidRDefault="00C03324" w:rsidP="00A22642">
            <w:pPr>
              <w:spacing w:before="180" w:after="180"/>
              <w:jc w:val="both"/>
              <w:rPr>
                <w:sz w:val="20"/>
                <w:szCs w:val="20"/>
                <w:lang w:val="en-GB" w:eastAsia="it-IT"/>
              </w:rPr>
            </w:pPr>
          </w:p>
        </w:tc>
      </w:tr>
      <w:tr w:rsidR="00C03324" w:rsidRPr="0026092E">
        <w:tc>
          <w:tcPr>
            <w:tcW w:w="495" w:type="dxa"/>
            <w:tcBorders>
              <w:top w:val="single" w:sz="18" w:space="0" w:color="auto"/>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5</w:t>
            </w:r>
          </w:p>
        </w:tc>
        <w:tc>
          <w:tcPr>
            <w:tcW w:w="3987" w:type="dxa"/>
            <w:tcBorders>
              <w:top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MEMBERSHIP IN PROFESSIONAL</w:t>
            </w:r>
          </w:p>
          <w:p w:rsidR="00C03324" w:rsidRPr="0026092E" w:rsidRDefault="00C03324" w:rsidP="00A22642">
            <w:pPr>
              <w:spacing w:before="180" w:after="180"/>
              <w:rPr>
                <w:sz w:val="20"/>
                <w:szCs w:val="20"/>
                <w:lang w:val="en-GB" w:eastAsia="it-IT"/>
              </w:rPr>
            </w:pPr>
            <w:r w:rsidRPr="0026092E">
              <w:rPr>
                <w:sz w:val="20"/>
                <w:szCs w:val="20"/>
                <w:lang w:val="en-GB" w:eastAsia="it-IT"/>
              </w:rPr>
              <w:t>SOCIETIES</w:t>
            </w:r>
            <w:r w:rsidR="00C4548F">
              <w:rPr>
                <w:sz w:val="20"/>
                <w:szCs w:val="20"/>
                <w:lang w:val="en-GB" w:eastAsia="it-IT"/>
              </w:rPr>
              <w:t xml:space="preserve">                                         </w:t>
            </w:r>
          </w:p>
        </w:tc>
        <w:tc>
          <w:tcPr>
            <w:tcW w:w="5472" w:type="dxa"/>
            <w:gridSpan w:val="5"/>
            <w:tcBorders>
              <w:top w:val="single" w:sz="18" w:space="0" w:color="auto"/>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w:t>
            </w:r>
            <w:proofErr w:type="gramStart"/>
            <w:r w:rsidRPr="0026092E">
              <w:rPr>
                <w:i/>
                <w:iCs/>
                <w:sz w:val="20"/>
                <w:szCs w:val="20"/>
                <w:lang w:val="en-GB" w:eastAsia="it-IT"/>
              </w:rPr>
              <w:t>state</w:t>
            </w:r>
            <w:proofErr w:type="gramEnd"/>
            <w:r w:rsidRPr="0026092E">
              <w:rPr>
                <w:i/>
                <w:iCs/>
                <w:sz w:val="20"/>
                <w:szCs w:val="20"/>
                <w:lang w:val="en-GB" w:eastAsia="it-IT"/>
              </w:rPr>
              <w:t xml:space="preserve"> rank and name of society and year of attaining that rank].</w:t>
            </w:r>
          </w:p>
        </w:tc>
      </w:tr>
      <w:tr w:rsidR="00C03324" w:rsidRPr="0026092E">
        <w:tc>
          <w:tcPr>
            <w:tcW w:w="495" w:type="dxa"/>
            <w:tcBorders>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6</w:t>
            </w: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EDUCATION</w:t>
            </w:r>
            <w:r w:rsidR="00C4548F">
              <w:rPr>
                <w:sz w:val="20"/>
                <w:szCs w:val="20"/>
                <w:lang w:val="en-GB" w:eastAsia="it-IT"/>
              </w:rPr>
              <w:t xml:space="preserve">                                      </w:t>
            </w:r>
          </w:p>
        </w:tc>
        <w:tc>
          <w:tcPr>
            <w:tcW w:w="5472" w:type="dxa"/>
            <w:gridSpan w:val="5"/>
            <w:tcBorders>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w:t>
            </w:r>
            <w:proofErr w:type="gramStart"/>
            <w:r w:rsidRPr="0026092E">
              <w:rPr>
                <w:i/>
                <w:iCs/>
                <w:sz w:val="20"/>
                <w:szCs w:val="20"/>
                <w:lang w:val="en-GB" w:eastAsia="it-IT"/>
              </w:rPr>
              <w:t>list</w:t>
            </w:r>
            <w:proofErr w:type="gramEnd"/>
            <w:r w:rsidRPr="0026092E">
              <w:rPr>
                <w:i/>
                <w:iCs/>
                <w:sz w:val="20"/>
                <w:szCs w:val="20"/>
                <w:lang w:val="en-GB" w:eastAsia="it-IT"/>
              </w:rPr>
              <w:t xml:space="preserve"> all the colleges/universities which the </w:t>
            </w:r>
            <w:r w:rsidR="00F34FDC" w:rsidRPr="0026092E">
              <w:rPr>
                <w:i/>
                <w:iCs/>
                <w:sz w:val="20"/>
                <w:szCs w:val="20"/>
                <w:lang w:val="en-GB" w:eastAsia="it-IT"/>
              </w:rPr>
              <w:t xml:space="preserve">Applicant </w:t>
            </w:r>
            <w:r w:rsidRPr="0026092E">
              <w:rPr>
                <w:i/>
                <w:iCs/>
                <w:sz w:val="20"/>
                <w:szCs w:val="20"/>
                <w:lang w:val="en-GB" w:eastAsia="it-IT"/>
              </w:rPr>
              <w:t xml:space="preserve"> attended, stating degrees obtained, and dates, and list any other specialised education of the </w:t>
            </w:r>
            <w:r w:rsidR="00F34FDC" w:rsidRPr="0026092E">
              <w:rPr>
                <w:i/>
                <w:iCs/>
                <w:sz w:val="20"/>
                <w:szCs w:val="20"/>
                <w:lang w:val="en-GB" w:eastAsia="it-IT"/>
              </w:rPr>
              <w:t xml:space="preserve">Applicant </w:t>
            </w:r>
            <w:r w:rsidRPr="0026092E">
              <w:rPr>
                <w:i/>
                <w:iCs/>
                <w:sz w:val="20"/>
                <w:szCs w:val="20"/>
                <w:lang w:val="en-GB" w:eastAsia="it-IT"/>
              </w:rPr>
              <w:t>].</w:t>
            </w:r>
          </w:p>
        </w:tc>
      </w:tr>
      <w:tr w:rsidR="00C03324" w:rsidRPr="0026092E">
        <w:tc>
          <w:tcPr>
            <w:tcW w:w="495" w:type="dxa"/>
            <w:tcBorders>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7</w:t>
            </w: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OTHER TRAINING</w:t>
            </w:r>
          </w:p>
        </w:tc>
        <w:tc>
          <w:tcPr>
            <w:tcW w:w="5472" w:type="dxa"/>
            <w:gridSpan w:val="5"/>
            <w:tcBorders>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w:t>
            </w:r>
            <w:proofErr w:type="gramStart"/>
            <w:r w:rsidRPr="0026092E">
              <w:rPr>
                <w:i/>
                <w:iCs/>
                <w:sz w:val="20"/>
                <w:szCs w:val="20"/>
                <w:lang w:val="en-GB" w:eastAsia="it-IT"/>
              </w:rPr>
              <w:t>indicate</w:t>
            </w:r>
            <w:proofErr w:type="gramEnd"/>
            <w:r w:rsidRPr="0026092E">
              <w:rPr>
                <w:i/>
                <w:iCs/>
                <w:sz w:val="20"/>
                <w:szCs w:val="20"/>
                <w:lang w:val="en-GB" w:eastAsia="it-IT"/>
              </w:rPr>
              <w:t xml:space="preserve"> significant training since degrees under EDUCATION were obtained, which is pertinent to the proposed tasks of the </w:t>
            </w:r>
            <w:r w:rsidR="00F34FDC" w:rsidRPr="0026092E">
              <w:rPr>
                <w:i/>
                <w:iCs/>
                <w:sz w:val="20"/>
                <w:szCs w:val="20"/>
                <w:lang w:val="en-GB" w:eastAsia="it-IT"/>
              </w:rPr>
              <w:t>C</w:t>
            </w:r>
            <w:r w:rsidRPr="0026092E">
              <w:rPr>
                <w:i/>
                <w:iCs/>
                <w:sz w:val="20"/>
                <w:szCs w:val="20"/>
                <w:lang w:val="en-GB" w:eastAsia="it-IT"/>
              </w:rPr>
              <w:t>onsultant].</w:t>
            </w:r>
          </w:p>
        </w:tc>
      </w:tr>
      <w:tr w:rsidR="00C03324" w:rsidRPr="0026092E">
        <w:trPr>
          <w:cantSplit/>
          <w:trHeight w:val="703"/>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8</w:t>
            </w:r>
          </w:p>
        </w:tc>
        <w:tc>
          <w:tcPr>
            <w:tcW w:w="3987" w:type="dxa"/>
            <w:vMerge w:val="restart"/>
          </w:tcPr>
          <w:p w:rsidR="00C03324" w:rsidRPr="0026092E" w:rsidRDefault="00C03324" w:rsidP="00A22642">
            <w:pPr>
              <w:spacing w:before="180" w:after="180"/>
              <w:rPr>
                <w:sz w:val="20"/>
                <w:szCs w:val="20"/>
                <w:lang w:val="en-GB" w:eastAsia="it-IT"/>
              </w:rPr>
            </w:pPr>
            <w:r w:rsidRPr="0026092E">
              <w:rPr>
                <w:sz w:val="20"/>
                <w:szCs w:val="20"/>
                <w:lang w:val="en-GB" w:eastAsia="it-IT"/>
              </w:rPr>
              <w:t>LANGUAGES &amp; DEGREE OF</w:t>
            </w:r>
          </w:p>
          <w:p w:rsidR="00C03324" w:rsidRPr="0026092E" w:rsidRDefault="00C03324" w:rsidP="00A22642">
            <w:pPr>
              <w:spacing w:before="180" w:after="180"/>
              <w:rPr>
                <w:sz w:val="20"/>
                <w:szCs w:val="20"/>
                <w:lang w:val="en-GB" w:eastAsia="it-IT"/>
              </w:rPr>
            </w:pPr>
            <w:r w:rsidRPr="0026092E">
              <w:rPr>
                <w:sz w:val="20"/>
                <w:szCs w:val="20"/>
                <w:lang w:val="en-GB" w:eastAsia="it-IT"/>
              </w:rPr>
              <w:t>PROFICIENCY</w:t>
            </w:r>
          </w:p>
        </w:tc>
        <w:tc>
          <w:tcPr>
            <w:tcW w:w="1605" w:type="dxa"/>
          </w:tcPr>
          <w:p w:rsidR="00C03324" w:rsidRPr="00C4548F" w:rsidRDefault="00C03324" w:rsidP="00A22642">
            <w:pPr>
              <w:spacing w:before="180" w:after="180"/>
              <w:rPr>
                <w:sz w:val="20"/>
                <w:szCs w:val="20"/>
                <w:u w:val="single"/>
                <w:lang w:val="en-GB" w:eastAsia="it-IT"/>
              </w:rPr>
            </w:pPr>
            <w:r w:rsidRPr="00C4548F">
              <w:rPr>
                <w:sz w:val="20"/>
                <w:szCs w:val="20"/>
                <w:u w:val="single"/>
                <w:lang w:val="en-GB" w:eastAsia="it-IT"/>
              </w:rPr>
              <w:t>Language</w:t>
            </w:r>
          </w:p>
        </w:tc>
        <w:tc>
          <w:tcPr>
            <w:tcW w:w="1200" w:type="dxa"/>
            <w:gridSpan w:val="2"/>
          </w:tcPr>
          <w:p w:rsidR="00C03324" w:rsidRPr="00C4548F" w:rsidRDefault="00C03324" w:rsidP="00A22642">
            <w:pPr>
              <w:spacing w:before="180" w:after="180"/>
              <w:rPr>
                <w:sz w:val="20"/>
                <w:szCs w:val="20"/>
                <w:u w:val="single"/>
                <w:lang w:val="en-GB" w:eastAsia="it-IT"/>
              </w:rPr>
            </w:pPr>
            <w:r w:rsidRPr="00C4548F">
              <w:rPr>
                <w:sz w:val="20"/>
                <w:szCs w:val="20"/>
                <w:u w:val="single"/>
                <w:lang w:val="en-GB" w:eastAsia="it-IT"/>
              </w:rPr>
              <w:t>Speaking</w:t>
            </w:r>
          </w:p>
        </w:tc>
        <w:tc>
          <w:tcPr>
            <w:tcW w:w="1200" w:type="dxa"/>
          </w:tcPr>
          <w:p w:rsidR="00C03324" w:rsidRPr="00C4548F" w:rsidRDefault="00C03324" w:rsidP="00A22642">
            <w:pPr>
              <w:spacing w:before="180" w:after="180"/>
              <w:rPr>
                <w:sz w:val="20"/>
                <w:szCs w:val="20"/>
                <w:u w:val="single"/>
                <w:lang w:val="en-GB" w:eastAsia="it-IT"/>
              </w:rPr>
            </w:pPr>
            <w:smartTag w:uri="urn:schemas-microsoft-com:office:smarttags" w:element="place">
              <w:smartTag w:uri="urn:schemas-microsoft-com:office:smarttags" w:element="City">
                <w:r w:rsidRPr="00C4548F">
                  <w:rPr>
                    <w:sz w:val="20"/>
                    <w:szCs w:val="20"/>
                    <w:u w:val="single"/>
                    <w:lang w:val="en-GB" w:eastAsia="it-IT"/>
                  </w:rPr>
                  <w:t>Reading</w:t>
                </w:r>
              </w:smartTag>
            </w:smartTag>
          </w:p>
        </w:tc>
        <w:tc>
          <w:tcPr>
            <w:tcW w:w="1467" w:type="dxa"/>
            <w:tcBorders>
              <w:right w:val="single" w:sz="18" w:space="0" w:color="auto"/>
            </w:tcBorders>
          </w:tcPr>
          <w:p w:rsidR="00C03324" w:rsidRPr="00C4548F" w:rsidRDefault="00C03324" w:rsidP="00A22642">
            <w:pPr>
              <w:spacing w:before="180" w:after="180"/>
              <w:rPr>
                <w:sz w:val="20"/>
                <w:szCs w:val="20"/>
                <w:u w:val="single"/>
                <w:lang w:val="en-GB" w:eastAsia="it-IT"/>
              </w:rPr>
            </w:pPr>
            <w:r w:rsidRPr="00C4548F">
              <w:rPr>
                <w:sz w:val="20"/>
                <w:szCs w:val="20"/>
                <w:u w:val="single"/>
                <w:lang w:val="en-GB" w:eastAsia="it-IT"/>
              </w:rPr>
              <w:t>Writing</w:t>
            </w:r>
          </w:p>
        </w:tc>
      </w:tr>
      <w:tr w:rsidR="00C03324" w:rsidRPr="0026092E">
        <w:trPr>
          <w:cantSplit/>
          <w:trHeight w:val="702"/>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p>
        </w:tc>
        <w:tc>
          <w:tcPr>
            <w:tcW w:w="3987" w:type="dxa"/>
            <w:vMerge/>
          </w:tcPr>
          <w:p w:rsidR="00C03324" w:rsidRPr="0026092E" w:rsidRDefault="00C03324" w:rsidP="00A22642">
            <w:pPr>
              <w:spacing w:before="180" w:after="180"/>
              <w:rPr>
                <w:sz w:val="20"/>
                <w:szCs w:val="20"/>
                <w:lang w:val="en-GB" w:eastAsia="it-IT"/>
              </w:rPr>
            </w:pPr>
          </w:p>
        </w:tc>
        <w:tc>
          <w:tcPr>
            <w:tcW w:w="1605" w:type="dxa"/>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e.g. English</w:t>
            </w:r>
          </w:p>
        </w:tc>
        <w:tc>
          <w:tcPr>
            <w:tcW w:w="1200" w:type="dxa"/>
            <w:gridSpan w:val="2"/>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Fluent</w:t>
            </w:r>
          </w:p>
        </w:tc>
        <w:tc>
          <w:tcPr>
            <w:tcW w:w="1200" w:type="dxa"/>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Excellent</w:t>
            </w:r>
          </w:p>
        </w:tc>
        <w:tc>
          <w:tcPr>
            <w:tcW w:w="1467" w:type="dxa"/>
            <w:tcBorders>
              <w:right w:val="single" w:sz="18" w:space="0" w:color="auto"/>
            </w:tcBorders>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Excellent</w:t>
            </w:r>
          </w:p>
        </w:tc>
      </w:tr>
      <w:tr w:rsidR="00C03324" w:rsidRPr="0026092E">
        <w:tc>
          <w:tcPr>
            <w:tcW w:w="495" w:type="dxa"/>
            <w:tcBorders>
              <w:left w:val="single" w:sz="18" w:space="0" w:color="auto"/>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9</w:t>
            </w:r>
          </w:p>
        </w:tc>
        <w:tc>
          <w:tcPr>
            <w:tcW w:w="3987" w:type="dxa"/>
            <w:tcBorders>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 xml:space="preserve">COUNTRIES OF </w:t>
            </w:r>
            <w:smartTag w:uri="urn:schemas-microsoft-com:office:smarttags" w:element="stockticker">
              <w:r w:rsidRPr="0026092E">
                <w:rPr>
                  <w:sz w:val="20"/>
                  <w:szCs w:val="20"/>
                  <w:lang w:val="en-GB" w:eastAsia="it-IT"/>
                </w:rPr>
                <w:t>WORK</w:t>
              </w:r>
            </w:smartTag>
            <w:r w:rsidRPr="0026092E">
              <w:rPr>
                <w:sz w:val="20"/>
                <w:szCs w:val="20"/>
                <w:lang w:val="en-GB" w:eastAsia="it-IT"/>
              </w:rPr>
              <w:t xml:space="preserve"> EXPERIENCE</w:t>
            </w:r>
          </w:p>
        </w:tc>
        <w:tc>
          <w:tcPr>
            <w:tcW w:w="5472" w:type="dxa"/>
            <w:gridSpan w:val="5"/>
            <w:tcBorders>
              <w:bottom w:val="single" w:sz="18" w:space="0" w:color="auto"/>
              <w:right w:val="single" w:sz="18" w:space="0" w:color="auto"/>
            </w:tcBorders>
          </w:tcPr>
          <w:p w:rsidR="00C03324" w:rsidRPr="0026092E" w:rsidRDefault="00C03324" w:rsidP="00A22642">
            <w:pPr>
              <w:spacing w:before="180" w:after="180"/>
              <w:jc w:val="both"/>
              <w:rPr>
                <w:sz w:val="20"/>
                <w:szCs w:val="20"/>
                <w:lang w:val="en-GB" w:eastAsia="it-IT"/>
              </w:rPr>
            </w:pPr>
          </w:p>
        </w:tc>
      </w:tr>
      <w:tr w:rsidR="00C03324" w:rsidRPr="0026092E">
        <w:trPr>
          <w:trHeight w:val="428"/>
        </w:trPr>
        <w:tc>
          <w:tcPr>
            <w:tcW w:w="495" w:type="dxa"/>
            <w:tcBorders>
              <w:top w:val="single" w:sz="18" w:space="0" w:color="auto"/>
              <w:left w:val="single" w:sz="18" w:space="0" w:color="auto"/>
            </w:tcBorders>
          </w:tcPr>
          <w:p w:rsidR="00C03324" w:rsidRPr="0026092E" w:rsidRDefault="00C03324" w:rsidP="00A22642">
            <w:pPr>
              <w:spacing w:before="180" w:after="180"/>
              <w:jc w:val="both"/>
              <w:rPr>
                <w:sz w:val="20"/>
                <w:szCs w:val="20"/>
                <w:lang w:val="en-GB" w:eastAsia="it-IT"/>
              </w:rPr>
            </w:pPr>
            <w:r w:rsidRPr="0026092E">
              <w:rPr>
                <w:sz w:val="20"/>
                <w:szCs w:val="20"/>
                <w:lang w:val="en-GB" w:eastAsia="it-IT"/>
              </w:rPr>
              <w:t>10</w:t>
            </w:r>
          </w:p>
        </w:tc>
        <w:tc>
          <w:tcPr>
            <w:tcW w:w="3987" w:type="dxa"/>
            <w:tcBorders>
              <w:top w:val="single" w:sz="18" w:space="0" w:color="auto"/>
            </w:tcBorders>
          </w:tcPr>
          <w:p w:rsidR="00C03324" w:rsidRPr="0026092E" w:rsidRDefault="00C03324" w:rsidP="00A22642">
            <w:pPr>
              <w:spacing w:before="180" w:after="180"/>
              <w:jc w:val="both"/>
              <w:rPr>
                <w:sz w:val="20"/>
                <w:szCs w:val="20"/>
                <w:lang w:val="en-GB" w:eastAsia="it-IT"/>
              </w:rPr>
            </w:pPr>
            <w:r w:rsidRPr="0026092E">
              <w:rPr>
                <w:sz w:val="20"/>
                <w:szCs w:val="20"/>
                <w:lang w:val="en-GB" w:eastAsia="it-IT"/>
              </w:rPr>
              <w:t>EMPLOYMENT RECORD</w:t>
            </w:r>
          </w:p>
          <w:p w:rsidR="00C03324" w:rsidRPr="0026092E" w:rsidRDefault="00C03324" w:rsidP="00A22642">
            <w:pPr>
              <w:spacing w:before="180" w:after="180"/>
              <w:jc w:val="both"/>
              <w:rPr>
                <w:sz w:val="20"/>
                <w:szCs w:val="20"/>
                <w:lang w:val="en-GB" w:eastAsia="it-IT"/>
              </w:rPr>
            </w:pPr>
            <w:r w:rsidRPr="0026092E">
              <w:rPr>
                <w:i/>
                <w:iCs/>
                <w:sz w:val="20"/>
                <w:szCs w:val="20"/>
                <w:lang w:val="en-GB" w:eastAsia="it-IT"/>
              </w:rPr>
              <w:t xml:space="preserve">[starting with present position list in reverse order </w:t>
            </w:r>
            <w:r w:rsidR="00870BEA" w:rsidRPr="00870BEA">
              <w:rPr>
                <w:b/>
                <w:iCs/>
                <w:sz w:val="20"/>
                <w:szCs w:val="20"/>
                <w:lang w:val="en-GB" w:eastAsia="it-IT"/>
              </w:rPr>
              <w:t>[</w:t>
            </w:r>
            <w:r w:rsidRPr="00870BEA">
              <w:rPr>
                <w:b/>
                <w:bCs/>
                <w:iCs/>
                <w:sz w:val="20"/>
                <w:szCs w:val="20"/>
                <w:lang w:val="en-GB" w:eastAsia="it-IT"/>
              </w:rPr>
              <w:t>every employment held and state the start and end dates of each employment</w:t>
            </w:r>
            <w:r w:rsidRPr="00870BEA">
              <w:rPr>
                <w:b/>
                <w:bCs/>
                <w:sz w:val="20"/>
                <w:szCs w:val="20"/>
                <w:lang w:val="en-GB" w:eastAsia="it-IT"/>
              </w:rPr>
              <w:t>]</w:t>
            </w:r>
          </w:p>
        </w:tc>
        <w:tc>
          <w:tcPr>
            <w:tcW w:w="5472" w:type="dxa"/>
            <w:gridSpan w:val="5"/>
            <w:tcBorders>
              <w:top w:val="single" w:sz="18" w:space="0" w:color="auto"/>
              <w:right w:val="single" w:sz="18" w:space="0" w:color="auto"/>
            </w:tcBorders>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 xml:space="preserve">[The </w:t>
            </w:r>
            <w:r w:rsidR="00F34FDC" w:rsidRPr="0026092E">
              <w:rPr>
                <w:i/>
                <w:iCs/>
                <w:sz w:val="20"/>
                <w:szCs w:val="20"/>
                <w:lang w:val="en-GB" w:eastAsia="it-IT"/>
              </w:rPr>
              <w:t>Applicant</w:t>
            </w:r>
            <w:r w:rsidRPr="0026092E">
              <w:rPr>
                <w:i/>
                <w:iCs/>
                <w:sz w:val="20"/>
                <w:szCs w:val="20"/>
                <w:lang w:val="en-GB" w:eastAsia="it-IT"/>
              </w:rPr>
              <w:t xml:space="preserve"> should clearly</w:t>
            </w:r>
            <w:r w:rsidRPr="0026092E">
              <w:rPr>
                <w:sz w:val="20"/>
                <w:szCs w:val="20"/>
                <w:lang w:val="en-GB" w:eastAsia="it-IT"/>
              </w:rPr>
              <w:t xml:space="preserve"> </w:t>
            </w:r>
            <w:r w:rsidRPr="0026092E">
              <w:rPr>
                <w:i/>
                <w:iCs/>
                <w:sz w:val="20"/>
                <w:szCs w:val="20"/>
                <w:lang w:val="en-GB" w:eastAsia="it-IT"/>
              </w:rPr>
              <w:t>distinguish whether as an “employee” of the firm or as a “Consultant” or “Advisor” of the firm].</w:t>
            </w:r>
          </w:p>
          <w:p w:rsidR="00C03324" w:rsidRPr="0026092E" w:rsidRDefault="00C03324" w:rsidP="00A22642">
            <w:pPr>
              <w:spacing w:before="180" w:after="180"/>
              <w:jc w:val="both"/>
              <w:rPr>
                <w:sz w:val="20"/>
                <w:szCs w:val="20"/>
                <w:lang w:val="en-GB" w:eastAsia="it-IT"/>
              </w:rPr>
            </w:pPr>
            <w:r w:rsidRPr="0026092E">
              <w:rPr>
                <w:i/>
                <w:iCs/>
                <w:sz w:val="20"/>
                <w:szCs w:val="20"/>
                <w:lang w:val="en-GB" w:eastAsia="it-IT"/>
              </w:rPr>
              <w:t xml:space="preserve">[The </w:t>
            </w:r>
            <w:proofErr w:type="gramStart"/>
            <w:r w:rsidR="00F34FDC" w:rsidRPr="0026092E">
              <w:rPr>
                <w:i/>
                <w:iCs/>
                <w:sz w:val="20"/>
                <w:szCs w:val="20"/>
                <w:lang w:val="en-GB" w:eastAsia="it-IT"/>
              </w:rPr>
              <w:t xml:space="preserve">Applicant </w:t>
            </w:r>
            <w:r w:rsidRPr="0026092E">
              <w:rPr>
                <w:i/>
                <w:iCs/>
                <w:sz w:val="20"/>
                <w:szCs w:val="20"/>
                <w:lang w:val="en-GB" w:eastAsia="it-IT"/>
              </w:rPr>
              <w:t xml:space="preserve"> should</w:t>
            </w:r>
            <w:proofErr w:type="gramEnd"/>
            <w:r w:rsidRPr="0026092E">
              <w:rPr>
                <w:i/>
                <w:iCs/>
                <w:sz w:val="20"/>
                <w:szCs w:val="20"/>
                <w:lang w:val="en-GB" w:eastAsia="it-IT"/>
              </w:rPr>
              <w:t xml:space="preserve"> clearly indicate the Position held and </w:t>
            </w:r>
            <w:r w:rsidRPr="0026092E">
              <w:rPr>
                <w:b/>
                <w:bCs/>
                <w:i/>
                <w:iCs/>
                <w:sz w:val="20"/>
                <w:szCs w:val="20"/>
                <w:lang w:val="en-GB" w:eastAsia="it-IT"/>
              </w:rPr>
              <w:t>give a brief description of the duties</w:t>
            </w:r>
            <w:r w:rsidRPr="0026092E">
              <w:rPr>
                <w:i/>
                <w:iCs/>
                <w:sz w:val="20"/>
                <w:szCs w:val="20"/>
                <w:lang w:val="en-GB" w:eastAsia="it-IT"/>
              </w:rPr>
              <w:t xml:space="preserve"> in which the </w:t>
            </w:r>
            <w:r w:rsidR="00F34FDC" w:rsidRPr="0026092E">
              <w:rPr>
                <w:i/>
                <w:iCs/>
                <w:sz w:val="20"/>
                <w:szCs w:val="20"/>
                <w:lang w:val="en-GB" w:eastAsia="it-IT"/>
              </w:rPr>
              <w:t>Applicant</w:t>
            </w:r>
            <w:r w:rsidRPr="0026092E">
              <w:rPr>
                <w:i/>
                <w:iCs/>
                <w:sz w:val="20"/>
                <w:szCs w:val="20"/>
                <w:lang w:val="en-GB" w:eastAsia="it-IT"/>
              </w:rPr>
              <w:t xml:space="preserve"> was involved].</w:t>
            </w:r>
          </w:p>
        </w:tc>
      </w:tr>
      <w:tr w:rsidR="00C03324" w:rsidRPr="0026092E">
        <w:trPr>
          <w:trHeight w:val="720"/>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EMPLOYER 1</w:t>
            </w:r>
          </w:p>
        </w:tc>
        <w:tc>
          <w:tcPr>
            <w:tcW w:w="2565" w:type="dxa"/>
            <w:gridSpan w:val="2"/>
          </w:tcPr>
          <w:p w:rsidR="00C03324" w:rsidRPr="0026092E" w:rsidRDefault="00C03324" w:rsidP="00A22642">
            <w:pPr>
              <w:spacing w:before="180" w:after="180"/>
              <w:rPr>
                <w:i/>
                <w:iCs/>
                <w:sz w:val="20"/>
                <w:szCs w:val="20"/>
                <w:lang w:val="en-GB" w:eastAsia="it-IT"/>
              </w:rPr>
            </w:pPr>
            <w:r w:rsidRPr="0026092E">
              <w:rPr>
                <w:sz w:val="20"/>
                <w:szCs w:val="20"/>
                <w:lang w:val="en-GB" w:eastAsia="it-IT"/>
              </w:rPr>
              <w:t xml:space="preserve">FROM: </w:t>
            </w:r>
            <w:r w:rsidRPr="0026092E">
              <w:rPr>
                <w:i/>
                <w:iCs/>
                <w:sz w:val="20"/>
                <w:szCs w:val="20"/>
                <w:lang w:val="en-GB" w:eastAsia="it-IT"/>
              </w:rPr>
              <w:t>[e.g. January 1999]</w:t>
            </w:r>
          </w:p>
        </w:tc>
        <w:tc>
          <w:tcPr>
            <w:tcW w:w="2907" w:type="dxa"/>
            <w:gridSpan w:val="3"/>
            <w:tcBorders>
              <w:right w:val="single" w:sz="18" w:space="0" w:color="auto"/>
            </w:tcBorders>
          </w:tcPr>
          <w:p w:rsidR="00C03324" w:rsidRPr="0026092E" w:rsidRDefault="00C03324" w:rsidP="00A22642">
            <w:pPr>
              <w:spacing w:before="180" w:after="180"/>
              <w:rPr>
                <w:i/>
                <w:iCs/>
                <w:sz w:val="20"/>
                <w:szCs w:val="20"/>
                <w:lang w:val="en-GB" w:eastAsia="it-IT"/>
              </w:rPr>
            </w:pPr>
            <w:r w:rsidRPr="0026092E">
              <w:rPr>
                <w:sz w:val="20"/>
                <w:szCs w:val="20"/>
                <w:lang w:val="en-GB" w:eastAsia="it-IT"/>
              </w:rPr>
              <w:t xml:space="preserve">TO: </w:t>
            </w:r>
            <w:r w:rsidRPr="0026092E">
              <w:rPr>
                <w:i/>
                <w:iCs/>
                <w:sz w:val="20"/>
                <w:szCs w:val="20"/>
                <w:lang w:val="en-GB" w:eastAsia="it-IT"/>
              </w:rPr>
              <w:t>[e.g. December 2001</w:t>
            </w:r>
          </w:p>
        </w:tc>
      </w:tr>
      <w:tr w:rsidR="00C03324" w:rsidRPr="0026092E">
        <w:trPr>
          <w:trHeight w:val="720"/>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EMPLOYER 2</w:t>
            </w:r>
          </w:p>
        </w:tc>
        <w:tc>
          <w:tcPr>
            <w:tcW w:w="2565" w:type="dxa"/>
            <w:gridSpan w:val="2"/>
          </w:tcPr>
          <w:p w:rsidR="00C03324" w:rsidRPr="0026092E" w:rsidRDefault="00C03324" w:rsidP="00A22642">
            <w:pPr>
              <w:spacing w:before="180" w:after="180"/>
              <w:rPr>
                <w:sz w:val="20"/>
                <w:szCs w:val="20"/>
                <w:lang w:val="en-GB" w:eastAsia="it-IT"/>
              </w:rPr>
            </w:pPr>
            <w:r w:rsidRPr="0026092E">
              <w:rPr>
                <w:sz w:val="20"/>
                <w:szCs w:val="20"/>
                <w:lang w:val="en-GB" w:eastAsia="it-IT"/>
              </w:rPr>
              <w:t>FROM:</w:t>
            </w:r>
          </w:p>
        </w:tc>
        <w:tc>
          <w:tcPr>
            <w:tcW w:w="2907" w:type="dxa"/>
            <w:gridSpan w:val="3"/>
            <w:tcBorders>
              <w:righ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TO:</w:t>
            </w:r>
          </w:p>
        </w:tc>
      </w:tr>
      <w:tr w:rsidR="00C03324" w:rsidRPr="0026092E">
        <w:trPr>
          <w:trHeight w:val="720"/>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EMPLOYER 3</w:t>
            </w:r>
          </w:p>
        </w:tc>
        <w:tc>
          <w:tcPr>
            <w:tcW w:w="2565" w:type="dxa"/>
            <w:gridSpan w:val="2"/>
          </w:tcPr>
          <w:p w:rsidR="00C03324" w:rsidRPr="0026092E" w:rsidRDefault="00C03324" w:rsidP="00A22642">
            <w:pPr>
              <w:spacing w:before="180" w:after="180"/>
              <w:rPr>
                <w:sz w:val="20"/>
                <w:szCs w:val="20"/>
                <w:lang w:val="en-GB" w:eastAsia="it-IT"/>
              </w:rPr>
            </w:pPr>
            <w:r w:rsidRPr="0026092E">
              <w:rPr>
                <w:sz w:val="20"/>
                <w:szCs w:val="20"/>
                <w:lang w:val="en-GB" w:eastAsia="it-IT"/>
              </w:rPr>
              <w:t>FROM:</w:t>
            </w:r>
          </w:p>
        </w:tc>
        <w:tc>
          <w:tcPr>
            <w:tcW w:w="2907" w:type="dxa"/>
            <w:gridSpan w:val="3"/>
            <w:tcBorders>
              <w:righ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TO:</w:t>
            </w:r>
          </w:p>
        </w:tc>
      </w:tr>
      <w:tr w:rsidR="00C03324" w:rsidRPr="0026092E">
        <w:trPr>
          <w:trHeight w:val="720"/>
        </w:trPr>
        <w:tc>
          <w:tcPr>
            <w:tcW w:w="495" w:type="dxa"/>
            <w:tcBorders>
              <w:left w:val="single" w:sz="18" w:space="0" w:color="auto"/>
              <w:bottom w:val="single" w:sz="18" w:space="0" w:color="auto"/>
            </w:tcBorders>
          </w:tcPr>
          <w:p w:rsidR="00C03324" w:rsidRPr="0026092E" w:rsidRDefault="00C03324" w:rsidP="00A22642">
            <w:pPr>
              <w:spacing w:before="180" w:after="180"/>
              <w:rPr>
                <w:sz w:val="20"/>
                <w:szCs w:val="20"/>
                <w:lang w:val="en-GB" w:eastAsia="it-IT"/>
              </w:rPr>
            </w:pPr>
          </w:p>
        </w:tc>
        <w:tc>
          <w:tcPr>
            <w:tcW w:w="3987" w:type="dxa"/>
            <w:tcBorders>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EMPLOYER 4 (</w:t>
            </w:r>
            <w:proofErr w:type="spellStart"/>
            <w:r w:rsidRPr="0026092E">
              <w:rPr>
                <w:sz w:val="20"/>
                <w:szCs w:val="20"/>
                <w:lang w:val="en-GB" w:eastAsia="it-IT"/>
              </w:rPr>
              <w:t>etc</w:t>
            </w:r>
            <w:proofErr w:type="spellEnd"/>
            <w:r w:rsidRPr="0026092E">
              <w:rPr>
                <w:sz w:val="20"/>
                <w:szCs w:val="20"/>
                <w:lang w:val="en-GB" w:eastAsia="it-IT"/>
              </w:rPr>
              <w:t>)</w:t>
            </w:r>
          </w:p>
        </w:tc>
        <w:tc>
          <w:tcPr>
            <w:tcW w:w="2565" w:type="dxa"/>
            <w:gridSpan w:val="2"/>
            <w:tcBorders>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FROM:</w:t>
            </w:r>
          </w:p>
        </w:tc>
        <w:tc>
          <w:tcPr>
            <w:tcW w:w="2907" w:type="dxa"/>
            <w:gridSpan w:val="3"/>
            <w:tcBorders>
              <w:bottom w:val="single" w:sz="18" w:space="0" w:color="auto"/>
              <w:righ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TO:</w:t>
            </w:r>
          </w:p>
        </w:tc>
      </w:tr>
      <w:tr w:rsidR="00C03324" w:rsidRPr="0026092E">
        <w:tc>
          <w:tcPr>
            <w:tcW w:w="495" w:type="dxa"/>
            <w:tcBorders>
              <w:top w:val="single" w:sz="18" w:space="0" w:color="auto"/>
              <w:left w:val="single" w:sz="18" w:space="0" w:color="auto"/>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lastRenderedPageBreak/>
              <w:t>11</w:t>
            </w:r>
          </w:p>
        </w:tc>
        <w:tc>
          <w:tcPr>
            <w:tcW w:w="3987" w:type="dxa"/>
            <w:tcBorders>
              <w:top w:val="single" w:sz="18" w:space="0" w:color="auto"/>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 xml:space="preserve">WORK UNDERTAKEN THAT BEST ILLUSTRATES </w:t>
            </w:r>
            <w:r w:rsidR="00CE1507">
              <w:rPr>
                <w:sz w:val="20"/>
                <w:szCs w:val="20"/>
                <w:lang w:val="en-GB" w:eastAsia="it-IT"/>
              </w:rPr>
              <w:t>THE</w:t>
            </w:r>
            <w:r w:rsidRPr="0026092E">
              <w:rPr>
                <w:sz w:val="20"/>
                <w:szCs w:val="20"/>
                <w:lang w:val="en-GB" w:eastAsia="it-IT"/>
              </w:rPr>
              <w:t xml:space="preserve"> CAPABILITY TO HANDLE THIS ASSIGNMENT</w:t>
            </w:r>
          </w:p>
        </w:tc>
        <w:tc>
          <w:tcPr>
            <w:tcW w:w="5472" w:type="dxa"/>
            <w:gridSpan w:val="5"/>
            <w:tcBorders>
              <w:top w:val="single" w:sz="18" w:space="0" w:color="auto"/>
              <w:bottom w:val="single" w:sz="18" w:space="0" w:color="auto"/>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w:t>
            </w:r>
            <w:proofErr w:type="gramStart"/>
            <w:r w:rsidRPr="0026092E">
              <w:rPr>
                <w:i/>
                <w:iCs/>
                <w:sz w:val="20"/>
                <w:szCs w:val="20"/>
                <w:lang w:val="en-GB" w:eastAsia="it-IT"/>
              </w:rPr>
              <w:t>give</w:t>
            </w:r>
            <w:proofErr w:type="gramEnd"/>
            <w:r w:rsidRPr="0026092E">
              <w:rPr>
                <w:i/>
                <w:iCs/>
                <w:sz w:val="20"/>
                <w:szCs w:val="20"/>
                <w:lang w:val="en-GB" w:eastAsia="it-IT"/>
              </w:rPr>
              <w:t xml:space="preserve"> an outline of experience and training most pertinent to tasks on this assignment, with degree of responsibility held. Use about half of a page A4].</w:t>
            </w:r>
          </w:p>
        </w:tc>
      </w:tr>
      <w:tr w:rsidR="00CE1507" w:rsidRPr="0026092E">
        <w:tc>
          <w:tcPr>
            <w:tcW w:w="495" w:type="dxa"/>
            <w:tcBorders>
              <w:top w:val="single" w:sz="18" w:space="0" w:color="auto"/>
              <w:left w:val="single" w:sz="18" w:space="0" w:color="auto"/>
              <w:bottom w:val="single" w:sz="18" w:space="0" w:color="auto"/>
            </w:tcBorders>
          </w:tcPr>
          <w:p w:rsidR="00CE1507" w:rsidRPr="0026092E" w:rsidRDefault="00CE1507" w:rsidP="00A22642">
            <w:pPr>
              <w:spacing w:before="180" w:after="180"/>
              <w:rPr>
                <w:sz w:val="20"/>
                <w:szCs w:val="20"/>
                <w:lang w:val="en-GB" w:eastAsia="it-IT"/>
              </w:rPr>
            </w:pPr>
            <w:r>
              <w:rPr>
                <w:sz w:val="20"/>
                <w:szCs w:val="20"/>
                <w:lang w:val="en-GB" w:eastAsia="it-IT"/>
              </w:rPr>
              <w:t>12</w:t>
            </w:r>
          </w:p>
        </w:tc>
        <w:tc>
          <w:tcPr>
            <w:tcW w:w="3987" w:type="dxa"/>
            <w:tcBorders>
              <w:top w:val="single" w:sz="18" w:space="0" w:color="auto"/>
              <w:bottom w:val="single" w:sz="18" w:space="0" w:color="auto"/>
            </w:tcBorders>
          </w:tcPr>
          <w:p w:rsidR="00CE1507" w:rsidRPr="0026092E" w:rsidRDefault="00CE1507" w:rsidP="00A22642">
            <w:pPr>
              <w:spacing w:before="180" w:after="180"/>
              <w:rPr>
                <w:sz w:val="20"/>
                <w:szCs w:val="20"/>
                <w:lang w:val="en-GB" w:eastAsia="it-IT"/>
              </w:rPr>
            </w:pPr>
            <w:r>
              <w:rPr>
                <w:sz w:val="20"/>
                <w:szCs w:val="20"/>
                <w:lang w:val="en-GB" w:eastAsia="it-IT"/>
              </w:rPr>
              <w:t>COMPUTER SKILL</w:t>
            </w:r>
          </w:p>
        </w:tc>
        <w:tc>
          <w:tcPr>
            <w:tcW w:w="5472" w:type="dxa"/>
            <w:gridSpan w:val="5"/>
            <w:tcBorders>
              <w:top w:val="single" w:sz="18" w:space="0" w:color="auto"/>
              <w:bottom w:val="single" w:sz="18" w:space="0" w:color="auto"/>
              <w:right w:val="single" w:sz="18" w:space="0" w:color="auto"/>
            </w:tcBorders>
          </w:tcPr>
          <w:p w:rsidR="00CE1507" w:rsidRPr="0026092E" w:rsidRDefault="00CE1507" w:rsidP="00A22642">
            <w:pPr>
              <w:spacing w:before="180" w:after="180"/>
              <w:jc w:val="both"/>
              <w:rPr>
                <w:i/>
                <w:iCs/>
                <w:sz w:val="20"/>
                <w:szCs w:val="20"/>
                <w:lang w:val="en-GB" w:eastAsia="it-IT"/>
              </w:rPr>
            </w:pPr>
          </w:p>
        </w:tc>
      </w:tr>
    </w:tbl>
    <w:p w:rsidR="00C03324" w:rsidRPr="0026092E" w:rsidRDefault="00C03324" w:rsidP="00A22642">
      <w:pPr>
        <w:pStyle w:val="CommentText"/>
        <w:rPr>
          <w:sz w:val="21"/>
          <w:szCs w:val="21"/>
          <w:lang w:val="en-GB" w:eastAsia="it-IT"/>
        </w:rPr>
      </w:pPr>
    </w:p>
    <w:p w:rsidR="00F34FDC" w:rsidRPr="0026092E" w:rsidRDefault="00C03324" w:rsidP="00A22642">
      <w:pPr>
        <w:pStyle w:val="CommentText"/>
        <w:rPr>
          <w:sz w:val="21"/>
          <w:szCs w:val="21"/>
          <w:lang w:val="en-GB" w:eastAsia="it-IT"/>
        </w:rPr>
      </w:pPr>
      <w:r w:rsidRPr="0026092E">
        <w:rPr>
          <w:sz w:val="21"/>
          <w:szCs w:val="21"/>
          <w:lang w:val="en-GB" w:eastAsia="it-IT"/>
        </w:rPr>
        <w:t xml:space="preserve">CERTIFICATION </w:t>
      </w:r>
    </w:p>
    <w:p w:rsidR="00C03324" w:rsidRPr="0026092E" w:rsidRDefault="00C03324" w:rsidP="00A22642">
      <w:pPr>
        <w:pStyle w:val="CommentText"/>
        <w:rPr>
          <w:i/>
          <w:iCs/>
          <w:sz w:val="18"/>
          <w:szCs w:val="18"/>
          <w:lang w:val="en-GB" w:eastAsia="it-IT"/>
        </w:rPr>
      </w:pPr>
      <w:r w:rsidRPr="0026092E">
        <w:rPr>
          <w:i/>
          <w:iCs/>
          <w:sz w:val="18"/>
          <w:szCs w:val="18"/>
          <w:lang w:val="en-GB" w:eastAsia="it-IT"/>
        </w:rPr>
        <w:t>[Do not amend this Certification].</w:t>
      </w:r>
    </w:p>
    <w:p w:rsidR="00C03324" w:rsidRPr="0026092E" w:rsidRDefault="00C03324" w:rsidP="00A22642">
      <w:pPr>
        <w:pStyle w:val="CommentText"/>
        <w:rPr>
          <w:sz w:val="21"/>
          <w:szCs w:val="21"/>
          <w:lang w:val="en-GB" w:eastAsia="it-IT"/>
        </w:rPr>
      </w:pPr>
    </w:p>
    <w:p w:rsidR="00C03324" w:rsidRPr="0026092E" w:rsidRDefault="00C03324" w:rsidP="00A22642">
      <w:pPr>
        <w:jc w:val="both"/>
        <w:rPr>
          <w:sz w:val="21"/>
          <w:szCs w:val="21"/>
          <w:lang w:val="en-GB" w:eastAsia="it-IT"/>
        </w:rPr>
      </w:pPr>
      <w:r w:rsidRPr="0026092E">
        <w:rPr>
          <w:sz w:val="21"/>
          <w:szCs w:val="21"/>
          <w:lang w:val="en-GB" w:eastAsia="it-IT"/>
        </w:rPr>
        <w:t xml:space="preserve">I, the undersigned, certify that (i) I was not a former employee of the </w:t>
      </w:r>
      <w:r w:rsidR="000570D9">
        <w:rPr>
          <w:sz w:val="21"/>
          <w:szCs w:val="21"/>
          <w:lang w:val="en-GB" w:eastAsia="it-IT"/>
        </w:rPr>
        <w:t>Client</w:t>
      </w:r>
      <w:r w:rsidRPr="0026092E">
        <w:rPr>
          <w:sz w:val="21"/>
          <w:szCs w:val="21"/>
          <w:lang w:val="en-GB" w:eastAsia="it-IT"/>
        </w:rPr>
        <w:t xml:space="preserve"> immediately before the submission of this proposal, and (ii) to the best of my knowledge and belief, this </w:t>
      </w:r>
      <w:r w:rsidR="00CE1507">
        <w:rPr>
          <w:sz w:val="21"/>
          <w:szCs w:val="21"/>
          <w:lang w:val="en-GB" w:eastAsia="it-IT"/>
        </w:rPr>
        <w:t>CV</w:t>
      </w:r>
      <w:r w:rsidRPr="0026092E">
        <w:rPr>
          <w:sz w:val="21"/>
          <w:szCs w:val="21"/>
          <w:lang w:val="en-GB" w:eastAsia="it-IT"/>
        </w:rPr>
        <w:t xml:space="preserve"> correctly describes myself, my qualifications, and my experience. I</w:t>
      </w:r>
      <w:r w:rsidR="001D0BF7">
        <w:rPr>
          <w:sz w:val="21"/>
          <w:szCs w:val="21"/>
          <w:lang w:val="en-GB" w:eastAsia="it-IT"/>
        </w:rPr>
        <w:t xml:space="preserve"> understand that any wilful mis</w:t>
      </w:r>
      <w:r w:rsidRPr="0026092E">
        <w:rPr>
          <w:sz w:val="21"/>
          <w:szCs w:val="21"/>
          <w:lang w:val="en-GB" w:eastAsia="it-IT"/>
        </w:rPr>
        <w:t>statement described herein may lead to my disqualification or dismissal, if engaged.</w:t>
      </w:r>
    </w:p>
    <w:p w:rsidR="00C03324" w:rsidRPr="0026092E" w:rsidRDefault="00C03324" w:rsidP="00A22642">
      <w:pPr>
        <w:jc w:val="both"/>
        <w:rPr>
          <w:sz w:val="21"/>
          <w:szCs w:val="21"/>
          <w:lang w:val="en-GB" w:eastAsia="it-IT"/>
        </w:rPr>
      </w:pPr>
    </w:p>
    <w:p w:rsidR="00C03324" w:rsidRPr="0026092E" w:rsidRDefault="00C03324" w:rsidP="00A22642">
      <w:pPr>
        <w:rPr>
          <w:sz w:val="21"/>
          <w:szCs w:val="21"/>
          <w:lang w:val="en-GB" w:eastAsia="it-IT"/>
        </w:rPr>
      </w:pPr>
    </w:p>
    <w:tbl>
      <w:tblPr>
        <w:tblW w:w="0" w:type="auto"/>
        <w:tblInd w:w="108" w:type="dxa"/>
        <w:tblLook w:val="01E0" w:firstRow="1" w:lastRow="1" w:firstColumn="1" w:lastColumn="1" w:noHBand="0" w:noVBand="0"/>
      </w:tblPr>
      <w:tblGrid>
        <w:gridCol w:w="5160"/>
        <w:gridCol w:w="1200"/>
        <w:gridCol w:w="1200"/>
        <w:gridCol w:w="1440"/>
      </w:tblGrid>
      <w:tr w:rsidR="00C03324" w:rsidRPr="0026092E">
        <w:trPr>
          <w:trHeight w:val="782"/>
        </w:trPr>
        <w:tc>
          <w:tcPr>
            <w:tcW w:w="5160" w:type="dxa"/>
            <w:tcBorders>
              <w:right w:val="single" w:sz="4" w:space="0" w:color="auto"/>
            </w:tcBorders>
          </w:tcPr>
          <w:p w:rsidR="00C03324" w:rsidRPr="0026092E" w:rsidRDefault="00C03324" w:rsidP="00A22642">
            <w:pPr>
              <w:jc w:val="right"/>
              <w:rPr>
                <w:sz w:val="21"/>
                <w:szCs w:val="21"/>
                <w:lang w:val="en-GB" w:eastAsia="it-IT"/>
              </w:rPr>
            </w:pPr>
            <w:r w:rsidRPr="0026092E">
              <w:rPr>
                <w:sz w:val="21"/>
                <w:szCs w:val="21"/>
                <w:lang w:val="en-GB" w:eastAsia="it-IT"/>
              </w:rPr>
              <w:t>Signature</w:t>
            </w:r>
          </w:p>
          <w:p w:rsidR="00C03324" w:rsidRPr="0026092E" w:rsidRDefault="00C03324" w:rsidP="00A22642">
            <w:pPr>
              <w:jc w:val="right"/>
              <w:rPr>
                <w:sz w:val="21"/>
                <w:szCs w:val="21"/>
                <w:lang w:val="en-GB" w:eastAsia="it-IT"/>
              </w:rPr>
            </w:pPr>
          </w:p>
        </w:tc>
        <w:tc>
          <w:tcPr>
            <w:tcW w:w="3840" w:type="dxa"/>
            <w:gridSpan w:val="3"/>
            <w:tcBorders>
              <w:top w:val="single" w:sz="4" w:space="0" w:color="auto"/>
              <w:left w:val="single" w:sz="4" w:space="0" w:color="auto"/>
              <w:bottom w:val="single" w:sz="4" w:space="0" w:color="auto"/>
              <w:right w:val="single" w:sz="4" w:space="0" w:color="auto"/>
            </w:tcBorders>
          </w:tcPr>
          <w:p w:rsidR="00C03324" w:rsidRPr="0026092E" w:rsidRDefault="00C03324" w:rsidP="00A22642">
            <w:pPr>
              <w:rPr>
                <w:sz w:val="21"/>
                <w:szCs w:val="21"/>
                <w:lang w:val="en-GB" w:eastAsia="it-IT"/>
              </w:rPr>
            </w:pPr>
          </w:p>
        </w:tc>
      </w:tr>
      <w:tr w:rsidR="000E6A36" w:rsidRPr="0026092E">
        <w:tc>
          <w:tcPr>
            <w:tcW w:w="5160" w:type="dxa"/>
            <w:tcBorders>
              <w:right w:val="single" w:sz="4" w:space="0" w:color="auto"/>
            </w:tcBorders>
          </w:tcPr>
          <w:p w:rsidR="000E6A36" w:rsidRPr="0026092E" w:rsidRDefault="000E6A36" w:rsidP="00A22642">
            <w:pPr>
              <w:jc w:val="right"/>
              <w:rPr>
                <w:sz w:val="21"/>
                <w:szCs w:val="21"/>
                <w:lang w:val="en-GB" w:eastAsia="it-IT"/>
              </w:rPr>
            </w:pPr>
            <w:r w:rsidRPr="0026092E">
              <w:rPr>
                <w:sz w:val="21"/>
                <w:szCs w:val="21"/>
                <w:lang w:val="en-GB" w:eastAsia="it-IT"/>
              </w:rPr>
              <w:t>Print name</w:t>
            </w:r>
          </w:p>
        </w:tc>
        <w:tc>
          <w:tcPr>
            <w:tcW w:w="3840" w:type="dxa"/>
            <w:gridSpan w:val="3"/>
            <w:tcBorders>
              <w:top w:val="single" w:sz="4" w:space="0" w:color="auto"/>
              <w:left w:val="single" w:sz="4" w:space="0" w:color="auto"/>
              <w:bottom w:val="single" w:sz="4" w:space="0" w:color="auto"/>
              <w:right w:val="single" w:sz="4" w:space="0" w:color="auto"/>
            </w:tcBorders>
          </w:tcPr>
          <w:p w:rsidR="000E6A36" w:rsidRPr="0026092E" w:rsidRDefault="000E6A36" w:rsidP="00A22642">
            <w:pPr>
              <w:rPr>
                <w:sz w:val="21"/>
                <w:szCs w:val="21"/>
                <w:lang w:val="en-GB" w:eastAsia="it-IT"/>
              </w:rPr>
            </w:pPr>
          </w:p>
          <w:p w:rsidR="000E6A36" w:rsidRPr="0026092E" w:rsidRDefault="000E6A36" w:rsidP="00A22642">
            <w:pPr>
              <w:rPr>
                <w:sz w:val="21"/>
                <w:szCs w:val="21"/>
                <w:lang w:val="en-GB" w:eastAsia="it-IT"/>
              </w:rPr>
            </w:pPr>
          </w:p>
          <w:p w:rsidR="000E6A36" w:rsidRPr="0026092E" w:rsidRDefault="000E6A36" w:rsidP="00A22642">
            <w:pPr>
              <w:rPr>
                <w:sz w:val="21"/>
                <w:szCs w:val="21"/>
                <w:lang w:val="en-GB" w:eastAsia="it-IT"/>
              </w:rPr>
            </w:pPr>
          </w:p>
        </w:tc>
      </w:tr>
      <w:tr w:rsidR="00904C5B" w:rsidRPr="0026092E">
        <w:tc>
          <w:tcPr>
            <w:tcW w:w="5160" w:type="dxa"/>
            <w:tcBorders>
              <w:right w:val="single" w:sz="4" w:space="0" w:color="auto"/>
            </w:tcBorders>
          </w:tcPr>
          <w:p w:rsidR="00904C5B" w:rsidRPr="0026092E" w:rsidRDefault="00904C5B" w:rsidP="00A22642">
            <w:pPr>
              <w:jc w:val="right"/>
              <w:rPr>
                <w:sz w:val="21"/>
                <w:szCs w:val="21"/>
                <w:lang w:val="en-GB" w:eastAsia="it-IT"/>
              </w:rPr>
            </w:pPr>
            <w:r w:rsidRPr="0026092E">
              <w:rPr>
                <w:sz w:val="21"/>
                <w:szCs w:val="21"/>
                <w:lang w:val="en-GB" w:eastAsia="it-IT"/>
              </w:rPr>
              <w:t>Date of Signing</w:t>
            </w:r>
          </w:p>
          <w:p w:rsidR="00904C5B" w:rsidRPr="0026092E" w:rsidRDefault="00904C5B" w:rsidP="00A22642">
            <w:pPr>
              <w:jc w:val="right"/>
              <w:rPr>
                <w:sz w:val="21"/>
                <w:szCs w:val="21"/>
                <w:lang w:val="en-GB" w:eastAsia="it-IT"/>
              </w:rPr>
            </w:pPr>
          </w:p>
          <w:p w:rsidR="00904C5B" w:rsidRPr="0026092E" w:rsidRDefault="00904C5B" w:rsidP="00A22642">
            <w:pPr>
              <w:jc w:val="right"/>
              <w:rPr>
                <w:sz w:val="21"/>
                <w:szCs w:val="21"/>
                <w:lang w:val="en-GB" w:eastAsia="it-IT"/>
              </w:rPr>
            </w:pPr>
            <w:proofErr w:type="spellStart"/>
            <w:r w:rsidRPr="0026092E">
              <w:rPr>
                <w:sz w:val="21"/>
                <w:szCs w:val="21"/>
                <w:lang w:val="en-GB" w:eastAsia="it-IT"/>
              </w:rPr>
              <w:t>dd</w:t>
            </w:r>
            <w:proofErr w:type="spellEnd"/>
            <w:r w:rsidRPr="0026092E">
              <w:rPr>
                <w:sz w:val="21"/>
                <w:szCs w:val="21"/>
                <w:lang w:val="en-GB" w:eastAsia="it-IT"/>
              </w:rPr>
              <w:t xml:space="preserve"> / mm / </w:t>
            </w:r>
            <w:proofErr w:type="spellStart"/>
            <w:r w:rsidRPr="0026092E">
              <w:rPr>
                <w:sz w:val="21"/>
                <w:szCs w:val="21"/>
                <w:lang w:val="en-GB" w:eastAsia="it-IT"/>
              </w:rPr>
              <w:t>yyyy</w:t>
            </w:r>
            <w:proofErr w:type="spellEnd"/>
          </w:p>
        </w:tc>
        <w:tc>
          <w:tcPr>
            <w:tcW w:w="1200" w:type="dxa"/>
            <w:tcBorders>
              <w:top w:val="single" w:sz="4" w:space="0" w:color="auto"/>
              <w:left w:val="single" w:sz="4" w:space="0" w:color="auto"/>
              <w:bottom w:val="single" w:sz="4" w:space="0" w:color="auto"/>
              <w:right w:val="single" w:sz="4" w:space="0" w:color="auto"/>
            </w:tcBorders>
          </w:tcPr>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tc>
        <w:tc>
          <w:tcPr>
            <w:tcW w:w="1200" w:type="dxa"/>
            <w:tcBorders>
              <w:top w:val="single" w:sz="4" w:space="0" w:color="auto"/>
              <w:left w:val="single" w:sz="4" w:space="0" w:color="auto"/>
              <w:bottom w:val="single" w:sz="4" w:space="0" w:color="auto"/>
              <w:right w:val="single" w:sz="4" w:space="0" w:color="auto"/>
            </w:tcBorders>
          </w:tcPr>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tc>
        <w:tc>
          <w:tcPr>
            <w:tcW w:w="1440" w:type="dxa"/>
            <w:tcBorders>
              <w:top w:val="single" w:sz="4" w:space="0" w:color="auto"/>
              <w:left w:val="single" w:sz="4" w:space="0" w:color="auto"/>
              <w:bottom w:val="single" w:sz="4" w:space="0" w:color="auto"/>
              <w:right w:val="single" w:sz="4" w:space="0" w:color="auto"/>
            </w:tcBorders>
          </w:tcPr>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tc>
      </w:tr>
    </w:tbl>
    <w:p w:rsidR="00C03324" w:rsidRPr="0026092E" w:rsidRDefault="00C03324" w:rsidP="00A22642">
      <w:pPr>
        <w:rPr>
          <w:sz w:val="21"/>
          <w:szCs w:val="21"/>
          <w:lang w:val="en-GB" w:eastAsia="it-IT"/>
        </w:rPr>
      </w:pPr>
    </w:p>
    <w:p w:rsidR="00C03324" w:rsidRPr="0026092E" w:rsidRDefault="00C03324" w:rsidP="00A22642">
      <w:pPr>
        <w:rPr>
          <w:sz w:val="21"/>
          <w:szCs w:val="21"/>
          <w:lang w:val="en-GB" w:eastAsia="it-IT"/>
        </w:rPr>
      </w:pPr>
    </w:p>
    <w:p w:rsidR="00C03324" w:rsidRDefault="00C03324" w:rsidP="00A22642">
      <w:pPr>
        <w:rPr>
          <w:sz w:val="21"/>
          <w:szCs w:val="21"/>
          <w:lang w:val="en-GB" w:eastAsia="it-IT"/>
        </w:rPr>
      </w:pPr>
    </w:p>
    <w:p w:rsidR="00606ACD" w:rsidRPr="0026092E" w:rsidRDefault="00606ACD" w:rsidP="00A22642">
      <w:pPr>
        <w:rPr>
          <w:sz w:val="21"/>
          <w:szCs w:val="21"/>
          <w:lang w:val="en-GB" w:eastAsia="it-IT"/>
        </w:rPr>
      </w:pPr>
    </w:p>
    <w:p w:rsidR="00C03324" w:rsidRPr="0026092E" w:rsidRDefault="00C03324" w:rsidP="00A22642">
      <w:pPr>
        <w:rPr>
          <w:sz w:val="21"/>
          <w:szCs w:val="21"/>
          <w:lang w:val="en-GB" w:eastAsia="it-IT"/>
        </w:rPr>
      </w:pPr>
    </w:p>
    <w:p w:rsidR="00C03324" w:rsidRPr="0026092E" w:rsidRDefault="00C03324" w:rsidP="00A22642">
      <w:pPr>
        <w:rPr>
          <w:lang w:val="en-GB" w:eastAsia="it-IT"/>
        </w:rPr>
      </w:pPr>
    </w:p>
    <w:p w:rsidR="00606ACD" w:rsidRPr="00A84D1C" w:rsidRDefault="005A4127" w:rsidP="00291812">
      <w:pPr>
        <w:pStyle w:val="Heading2"/>
        <w:ind w:left="360"/>
        <w:rPr>
          <w:sz w:val="36"/>
          <w:szCs w:val="36"/>
        </w:rPr>
      </w:pPr>
      <w:r>
        <w:rPr>
          <w:lang w:val="en-GB"/>
        </w:rPr>
        <w:br w:type="page"/>
      </w:r>
      <w:bookmarkStart w:id="136" w:name="_Toc107565545"/>
      <w:bookmarkStart w:id="137" w:name="_Toc239665894"/>
      <w:r w:rsidR="00694BC2" w:rsidRPr="00291812">
        <w:rPr>
          <w:sz w:val="36"/>
          <w:szCs w:val="36"/>
          <w:lang w:val="en-GB"/>
        </w:rPr>
        <w:lastRenderedPageBreak/>
        <w:t>Form 3</w:t>
      </w:r>
      <w:r w:rsidR="00606ACD" w:rsidRPr="00291812">
        <w:rPr>
          <w:sz w:val="36"/>
          <w:szCs w:val="36"/>
          <w:lang w:val="en-GB"/>
        </w:rPr>
        <w:t>C.</w:t>
      </w:r>
      <w:r w:rsidR="00A84D1C" w:rsidRPr="00291812">
        <w:rPr>
          <w:sz w:val="36"/>
          <w:szCs w:val="36"/>
          <w:lang w:val="en-GB"/>
        </w:rPr>
        <w:t xml:space="preserve"> </w:t>
      </w:r>
      <w:r w:rsidR="00606ACD" w:rsidRPr="00291812">
        <w:rPr>
          <w:sz w:val="36"/>
          <w:szCs w:val="36"/>
          <w:lang w:val="en-GB"/>
        </w:rPr>
        <w:t xml:space="preserve">Indicative </w:t>
      </w:r>
      <w:bookmarkEnd w:id="136"/>
      <w:r w:rsidR="00CD365E" w:rsidRPr="00291812">
        <w:rPr>
          <w:sz w:val="36"/>
          <w:szCs w:val="36"/>
          <w:lang w:val="en-GB"/>
        </w:rPr>
        <w:t>Remuneration</w:t>
      </w:r>
      <w:r w:rsidR="00FA004E" w:rsidRPr="00291812">
        <w:rPr>
          <w:sz w:val="36"/>
          <w:szCs w:val="36"/>
          <w:lang w:val="en-GB"/>
        </w:rPr>
        <w:t xml:space="preserve"> &amp; Expenses</w:t>
      </w:r>
      <w:bookmarkEnd w:id="137"/>
    </w:p>
    <w:p w:rsidR="00606ACD" w:rsidRDefault="00606ACD" w:rsidP="00A22642"/>
    <w:p w:rsidR="00606ACD" w:rsidRDefault="00606ACD" w:rsidP="00A22642"/>
    <w:p w:rsidR="00606ACD" w:rsidRDefault="00606ACD" w:rsidP="00A22642">
      <w:pPr>
        <w:jc w:val="both"/>
      </w:pPr>
      <w:r>
        <w:t xml:space="preserve">The Consultant should provide an indication of the </w:t>
      </w:r>
      <w:r w:rsidR="00CD365E">
        <w:t>remuneration</w:t>
      </w:r>
      <w:r>
        <w:t xml:space="preserve"> as per the format shown below. This will not be used for evaluation of the Consultant’s </w:t>
      </w:r>
      <w:r w:rsidR="0042227B">
        <w:t>Application</w:t>
      </w:r>
      <w:r>
        <w:t xml:space="preserve"> but solely for the purposes of Application Negotiations to be </w:t>
      </w:r>
      <w:r w:rsidR="00810D2E">
        <w:t xml:space="preserve">held as stated in </w:t>
      </w:r>
      <w:r w:rsidR="006E3B1F">
        <w:rPr>
          <w:b/>
        </w:rPr>
        <w:t>Clause 9.1</w:t>
      </w:r>
      <w:r w:rsidR="0042227B">
        <w:rPr>
          <w:b/>
        </w:rPr>
        <w:t>.</w:t>
      </w:r>
      <w:r w:rsidR="006E3B1F">
        <w:rPr>
          <w:b/>
        </w:rPr>
        <w:t xml:space="preserve">  Finally after negotiation Remuneration &amp; Reimbursable will be part of fixed lump-sum amount as per agreed deliverable in the contract.  </w:t>
      </w:r>
    </w:p>
    <w:p w:rsidR="00606ACD" w:rsidRDefault="00606ACD" w:rsidP="00A22642">
      <w:pPr>
        <w:jc w:val="both"/>
      </w:pPr>
    </w:p>
    <w:p w:rsidR="00606ACD" w:rsidRDefault="00606ACD" w:rsidP="00A22642">
      <w:pPr>
        <w:tabs>
          <w:tab w:val="left" w:pos="0"/>
          <w:tab w:val="left" w:pos="720"/>
          <w:tab w:val="left" w:pos="1080"/>
        </w:tabs>
        <w:jc w:val="center"/>
        <w:rPr>
          <w:lang w:val="en-GB"/>
        </w:rPr>
      </w:pPr>
    </w:p>
    <w:p w:rsidR="00606ACD" w:rsidRPr="00604E79" w:rsidRDefault="00606ACD" w:rsidP="00B273BE">
      <w:pPr>
        <w:numPr>
          <w:ilvl w:val="0"/>
          <w:numId w:val="45"/>
        </w:numPr>
        <w:tabs>
          <w:tab w:val="clear" w:pos="1224"/>
          <w:tab w:val="num" w:pos="702"/>
        </w:tabs>
        <w:ind w:left="720" w:hanging="720"/>
        <w:jc w:val="both"/>
        <w:rPr>
          <w:b/>
          <w:highlight w:val="yellow"/>
          <w:lang w:val="en-GB"/>
        </w:rPr>
      </w:pPr>
      <w:r w:rsidRPr="00604E79">
        <w:rPr>
          <w:b/>
          <w:highlight w:val="yellow"/>
          <w:u w:val="single"/>
          <w:lang w:val="en-GB"/>
        </w:rPr>
        <w:t>Remuneration</w:t>
      </w:r>
    </w:p>
    <w:p w:rsidR="00606ACD" w:rsidRDefault="00606ACD" w:rsidP="00A22642">
      <w:pPr>
        <w:tabs>
          <w:tab w:val="left" w:pos="0"/>
          <w:tab w:val="left" w:pos="720"/>
          <w:tab w:val="left" w:pos="1080"/>
        </w:tabs>
        <w:jc w:val="both"/>
        <w:rPr>
          <w:lang w:val="en-GB"/>
        </w:rPr>
      </w:pPr>
    </w:p>
    <w:tbl>
      <w:tblPr>
        <w:tblW w:w="9378"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6"/>
        <w:gridCol w:w="2402"/>
        <w:gridCol w:w="3480"/>
      </w:tblGrid>
      <w:tr w:rsidR="00606ACD">
        <w:tc>
          <w:tcPr>
            <w:tcW w:w="3496" w:type="dxa"/>
            <w:tcBorders>
              <w:left w:val="single" w:sz="4" w:space="0" w:color="auto"/>
            </w:tcBorders>
          </w:tcPr>
          <w:p w:rsidR="00606ACD" w:rsidRDefault="00606ACD" w:rsidP="00A22642">
            <w:pPr>
              <w:tabs>
                <w:tab w:val="left" w:pos="0"/>
                <w:tab w:val="left" w:pos="720"/>
                <w:tab w:val="left" w:pos="1080"/>
              </w:tabs>
              <w:spacing w:before="120" w:after="120"/>
              <w:jc w:val="center"/>
              <w:rPr>
                <w:lang w:val="en-GB"/>
              </w:rPr>
            </w:pPr>
            <w:r>
              <w:rPr>
                <w:lang w:val="en-GB"/>
              </w:rPr>
              <w:t>Rate</w:t>
            </w:r>
            <w:r w:rsidR="00EE50B7">
              <w:rPr>
                <w:lang w:val="en-GB"/>
              </w:rPr>
              <w:t xml:space="preserve"> in BDT</w:t>
            </w:r>
          </w:p>
          <w:p w:rsidR="00606ACD" w:rsidRDefault="00606ACD" w:rsidP="00EE50B7">
            <w:pPr>
              <w:tabs>
                <w:tab w:val="left" w:pos="0"/>
                <w:tab w:val="left" w:pos="720"/>
                <w:tab w:val="left" w:pos="1080"/>
              </w:tabs>
              <w:spacing w:before="120" w:after="120"/>
              <w:jc w:val="center"/>
              <w:rPr>
                <w:lang w:val="en-GB"/>
              </w:rPr>
            </w:pPr>
            <w:r>
              <w:rPr>
                <w:lang w:val="en-GB"/>
              </w:rPr>
              <w:t>(per month)</w:t>
            </w:r>
          </w:p>
        </w:tc>
        <w:tc>
          <w:tcPr>
            <w:tcW w:w="2402" w:type="dxa"/>
          </w:tcPr>
          <w:p w:rsidR="00606ACD" w:rsidRDefault="00606ACD" w:rsidP="00A22642">
            <w:pPr>
              <w:tabs>
                <w:tab w:val="left" w:pos="0"/>
                <w:tab w:val="left" w:pos="720"/>
                <w:tab w:val="left" w:pos="1080"/>
              </w:tabs>
              <w:spacing w:before="120" w:after="120"/>
              <w:jc w:val="center"/>
              <w:rPr>
                <w:lang w:val="en-GB"/>
              </w:rPr>
            </w:pPr>
            <w:r>
              <w:rPr>
                <w:lang w:val="en-GB"/>
              </w:rPr>
              <w:t>Staff Time</w:t>
            </w:r>
          </w:p>
          <w:p w:rsidR="00606ACD" w:rsidRDefault="00606ACD" w:rsidP="00EE50B7">
            <w:pPr>
              <w:tabs>
                <w:tab w:val="left" w:pos="0"/>
                <w:tab w:val="left" w:pos="720"/>
                <w:tab w:val="left" w:pos="1080"/>
              </w:tabs>
              <w:spacing w:before="120" w:after="120"/>
              <w:jc w:val="center"/>
              <w:rPr>
                <w:lang w:val="en-GB"/>
              </w:rPr>
            </w:pPr>
            <w:r>
              <w:rPr>
                <w:lang w:val="en-GB"/>
              </w:rPr>
              <w:t>(No. month)</w:t>
            </w:r>
          </w:p>
        </w:tc>
        <w:tc>
          <w:tcPr>
            <w:tcW w:w="3480" w:type="dxa"/>
          </w:tcPr>
          <w:p w:rsidR="00606ACD" w:rsidRDefault="00606ACD" w:rsidP="00A22642">
            <w:pPr>
              <w:tabs>
                <w:tab w:val="left" w:pos="0"/>
                <w:tab w:val="left" w:pos="720"/>
                <w:tab w:val="left" w:pos="1080"/>
              </w:tabs>
              <w:spacing w:before="120" w:after="120"/>
              <w:jc w:val="center"/>
              <w:rPr>
                <w:lang w:val="en-GB"/>
              </w:rPr>
            </w:pPr>
            <w:r>
              <w:rPr>
                <w:lang w:val="en-GB"/>
              </w:rPr>
              <w:t>Total (</w:t>
            </w:r>
            <w:proofErr w:type="spellStart"/>
            <w:r>
              <w:rPr>
                <w:lang w:val="en-GB"/>
              </w:rPr>
              <w:t>Tk</w:t>
            </w:r>
            <w:proofErr w:type="spellEnd"/>
            <w:r>
              <w:rPr>
                <w:lang w:val="en-GB"/>
              </w:rPr>
              <w:t xml:space="preserve">) </w:t>
            </w:r>
          </w:p>
        </w:tc>
      </w:tr>
      <w:tr w:rsidR="00606ACD">
        <w:tc>
          <w:tcPr>
            <w:tcW w:w="3496" w:type="dxa"/>
            <w:tcBorders>
              <w:left w:val="single" w:sz="4" w:space="0" w:color="auto"/>
            </w:tcBorders>
          </w:tcPr>
          <w:p w:rsidR="00606ACD" w:rsidRDefault="00606ACD" w:rsidP="00EE50B7">
            <w:pPr>
              <w:tabs>
                <w:tab w:val="left" w:pos="0"/>
                <w:tab w:val="left" w:pos="720"/>
                <w:tab w:val="left" w:pos="1080"/>
              </w:tabs>
              <w:spacing w:before="120" w:after="120"/>
              <w:jc w:val="center"/>
              <w:rPr>
                <w:lang w:val="en-GB"/>
              </w:rPr>
            </w:pPr>
          </w:p>
        </w:tc>
        <w:tc>
          <w:tcPr>
            <w:tcW w:w="2402" w:type="dxa"/>
          </w:tcPr>
          <w:p w:rsidR="00606ACD" w:rsidRDefault="00EE50B7" w:rsidP="00EE50B7">
            <w:pPr>
              <w:tabs>
                <w:tab w:val="left" w:pos="0"/>
                <w:tab w:val="left" w:pos="720"/>
                <w:tab w:val="left" w:pos="1080"/>
              </w:tabs>
              <w:spacing w:before="120" w:after="120"/>
              <w:jc w:val="center"/>
              <w:rPr>
                <w:lang w:val="en-GB"/>
              </w:rPr>
            </w:pPr>
            <w:r>
              <w:rPr>
                <w:lang w:val="en-GB"/>
              </w:rPr>
              <w:t>18</w:t>
            </w:r>
          </w:p>
        </w:tc>
        <w:tc>
          <w:tcPr>
            <w:tcW w:w="3480" w:type="dxa"/>
          </w:tcPr>
          <w:p w:rsidR="00606ACD" w:rsidRDefault="00606ACD" w:rsidP="00EE50B7">
            <w:pPr>
              <w:tabs>
                <w:tab w:val="left" w:pos="0"/>
                <w:tab w:val="left" w:pos="720"/>
                <w:tab w:val="left" w:pos="1080"/>
              </w:tabs>
              <w:spacing w:before="120" w:after="120"/>
              <w:jc w:val="center"/>
              <w:rPr>
                <w:lang w:val="en-GB"/>
              </w:rPr>
            </w:pPr>
          </w:p>
        </w:tc>
      </w:tr>
    </w:tbl>
    <w:p w:rsidR="00606ACD" w:rsidRDefault="00606ACD" w:rsidP="00A22642">
      <w:pPr>
        <w:tabs>
          <w:tab w:val="left" w:pos="0"/>
          <w:tab w:val="left" w:pos="720"/>
          <w:tab w:val="left" w:pos="1080"/>
        </w:tabs>
        <w:jc w:val="both"/>
        <w:rPr>
          <w:color w:val="FF0000"/>
          <w:lang w:val="en-GB"/>
        </w:rPr>
      </w:pPr>
    </w:p>
    <w:p w:rsidR="00606ACD" w:rsidRPr="00B479B7" w:rsidRDefault="00606ACD" w:rsidP="00A22642">
      <w:pPr>
        <w:tabs>
          <w:tab w:val="left" w:pos="0"/>
          <w:tab w:val="left" w:pos="720"/>
          <w:tab w:val="left" w:pos="1080"/>
        </w:tabs>
        <w:jc w:val="both"/>
        <w:rPr>
          <w:b/>
          <w:lang w:val="en-GB"/>
        </w:rPr>
      </w:pPr>
      <w:r w:rsidRPr="00B479B7">
        <w:rPr>
          <w:b/>
          <w:lang w:val="en-GB"/>
        </w:rPr>
        <w:t>Note: A month consists of 30 calendar days.</w:t>
      </w:r>
    </w:p>
    <w:p w:rsidR="00606ACD" w:rsidRDefault="00606ACD" w:rsidP="00A22642">
      <w:pPr>
        <w:tabs>
          <w:tab w:val="left" w:pos="0"/>
          <w:tab w:val="left" w:pos="720"/>
          <w:tab w:val="left" w:pos="1080"/>
        </w:tabs>
        <w:jc w:val="both"/>
        <w:rPr>
          <w:lang w:val="en-GB"/>
        </w:rPr>
      </w:pPr>
    </w:p>
    <w:p w:rsidR="00606ACD" w:rsidRPr="00053CAC" w:rsidRDefault="00606ACD" w:rsidP="00B273BE">
      <w:pPr>
        <w:numPr>
          <w:ilvl w:val="0"/>
          <w:numId w:val="45"/>
        </w:numPr>
        <w:tabs>
          <w:tab w:val="clear" w:pos="1224"/>
          <w:tab w:val="num" w:pos="702"/>
        </w:tabs>
        <w:ind w:left="720" w:hanging="720"/>
        <w:jc w:val="both"/>
        <w:rPr>
          <w:b/>
          <w:u w:val="single"/>
          <w:lang w:val="en-GB"/>
        </w:rPr>
      </w:pPr>
      <w:r w:rsidRPr="00053CAC">
        <w:rPr>
          <w:b/>
          <w:lang w:val="en-GB"/>
        </w:rPr>
        <w:tab/>
      </w:r>
      <w:r w:rsidRPr="00053CAC">
        <w:rPr>
          <w:b/>
          <w:u w:val="single"/>
          <w:lang w:val="en-GB"/>
        </w:rPr>
        <w:t xml:space="preserve">Reimbursable (as applicable) </w:t>
      </w:r>
    </w:p>
    <w:p w:rsidR="00606ACD" w:rsidRDefault="00606ACD" w:rsidP="00A22642">
      <w:pPr>
        <w:tabs>
          <w:tab w:val="left" w:pos="0"/>
          <w:tab w:val="left" w:pos="720"/>
          <w:tab w:val="left" w:pos="1080"/>
        </w:tabs>
        <w:jc w:val="both"/>
        <w:rPr>
          <w:lang w:val="en-GB"/>
        </w:rPr>
      </w:pPr>
    </w:p>
    <w:tbl>
      <w:tblPr>
        <w:tblW w:w="9396"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78"/>
        <w:gridCol w:w="1440"/>
        <w:gridCol w:w="1200"/>
        <w:gridCol w:w="2178"/>
      </w:tblGrid>
      <w:tr w:rsidR="00606ACD">
        <w:trPr>
          <w:cantSplit/>
        </w:trPr>
        <w:tc>
          <w:tcPr>
            <w:tcW w:w="4578" w:type="dxa"/>
          </w:tcPr>
          <w:p w:rsidR="00606ACD" w:rsidRDefault="00606ACD" w:rsidP="00A22642">
            <w:pPr>
              <w:tabs>
                <w:tab w:val="left" w:pos="0"/>
                <w:tab w:val="left" w:pos="720"/>
                <w:tab w:val="left" w:pos="1080"/>
              </w:tabs>
              <w:spacing w:before="120" w:after="120"/>
              <w:jc w:val="center"/>
              <w:rPr>
                <w:lang w:val="en-GB"/>
              </w:rPr>
            </w:pPr>
          </w:p>
        </w:tc>
        <w:tc>
          <w:tcPr>
            <w:tcW w:w="1440" w:type="dxa"/>
          </w:tcPr>
          <w:p w:rsidR="00606ACD" w:rsidRPr="001518E5" w:rsidRDefault="00606ACD" w:rsidP="00A22642">
            <w:pPr>
              <w:tabs>
                <w:tab w:val="left" w:pos="0"/>
                <w:tab w:val="left" w:pos="720"/>
                <w:tab w:val="left" w:pos="1080"/>
              </w:tabs>
              <w:spacing w:before="120" w:after="120"/>
              <w:jc w:val="center"/>
              <w:rPr>
                <w:b/>
                <w:lang w:val="en-GB"/>
              </w:rPr>
            </w:pPr>
            <w:r w:rsidRPr="001518E5">
              <w:rPr>
                <w:b/>
                <w:lang w:val="en-GB"/>
              </w:rPr>
              <w:t>Rate</w:t>
            </w:r>
            <w:r w:rsidR="0042227B" w:rsidRPr="001518E5">
              <w:rPr>
                <w:b/>
                <w:lang w:val="en-GB"/>
              </w:rPr>
              <w:t xml:space="preserve"> per unit</w:t>
            </w:r>
          </w:p>
        </w:tc>
        <w:tc>
          <w:tcPr>
            <w:tcW w:w="1200" w:type="dxa"/>
          </w:tcPr>
          <w:p w:rsidR="00606ACD" w:rsidRPr="001518E5" w:rsidRDefault="0042227B" w:rsidP="00A22642">
            <w:pPr>
              <w:tabs>
                <w:tab w:val="left" w:pos="0"/>
                <w:tab w:val="left" w:pos="720"/>
                <w:tab w:val="left" w:pos="1080"/>
              </w:tabs>
              <w:spacing w:before="120" w:after="120"/>
              <w:jc w:val="center"/>
              <w:rPr>
                <w:b/>
                <w:lang w:val="en-GB"/>
              </w:rPr>
            </w:pPr>
            <w:r w:rsidRPr="001518E5">
              <w:rPr>
                <w:b/>
                <w:lang w:val="en-GB"/>
              </w:rPr>
              <w:t>Total unit</w:t>
            </w:r>
          </w:p>
        </w:tc>
        <w:tc>
          <w:tcPr>
            <w:tcW w:w="2178" w:type="dxa"/>
          </w:tcPr>
          <w:p w:rsidR="00606ACD" w:rsidRPr="001518E5" w:rsidRDefault="00606ACD" w:rsidP="00A22642">
            <w:pPr>
              <w:tabs>
                <w:tab w:val="left" w:pos="0"/>
                <w:tab w:val="left" w:pos="720"/>
                <w:tab w:val="left" w:pos="1080"/>
              </w:tabs>
              <w:spacing w:before="120" w:after="120"/>
              <w:jc w:val="center"/>
              <w:rPr>
                <w:b/>
                <w:lang w:val="en-GB"/>
              </w:rPr>
            </w:pPr>
            <w:r w:rsidRPr="001518E5">
              <w:rPr>
                <w:b/>
                <w:lang w:val="en-GB"/>
              </w:rPr>
              <w:t>Total</w:t>
            </w:r>
            <w:r w:rsidR="0042227B" w:rsidRPr="001518E5">
              <w:rPr>
                <w:b/>
                <w:lang w:val="en-GB"/>
              </w:rPr>
              <w:t xml:space="preserve"> Amount (</w:t>
            </w:r>
            <w:proofErr w:type="spellStart"/>
            <w:r w:rsidR="0042227B" w:rsidRPr="001518E5">
              <w:rPr>
                <w:b/>
                <w:lang w:val="en-GB"/>
              </w:rPr>
              <w:t>Tk</w:t>
            </w:r>
            <w:proofErr w:type="spellEnd"/>
            <w:r w:rsidR="0042227B" w:rsidRPr="001518E5">
              <w:rPr>
                <w:b/>
                <w:lang w:val="en-GB"/>
              </w:rPr>
              <w:t>)</w:t>
            </w:r>
          </w:p>
        </w:tc>
      </w:tr>
      <w:tr w:rsidR="00606ACD">
        <w:trPr>
          <w:cantSplit/>
        </w:trPr>
        <w:tc>
          <w:tcPr>
            <w:tcW w:w="4578" w:type="dxa"/>
          </w:tcPr>
          <w:p w:rsidR="00606ACD" w:rsidRDefault="00606ACD" w:rsidP="00B273BE">
            <w:pPr>
              <w:widowControl w:val="0"/>
              <w:numPr>
                <w:ilvl w:val="0"/>
                <w:numId w:val="18"/>
              </w:numPr>
              <w:tabs>
                <w:tab w:val="left" w:pos="0"/>
                <w:tab w:val="left" w:pos="720"/>
                <w:tab w:val="left" w:pos="1080"/>
              </w:tabs>
              <w:spacing w:before="120" w:after="120"/>
              <w:jc w:val="both"/>
              <w:rPr>
                <w:lang w:val="en-GB"/>
              </w:rPr>
            </w:pPr>
            <w:r>
              <w:rPr>
                <w:lang w:val="en-GB"/>
              </w:rPr>
              <w:t>Per Diem Allowance</w:t>
            </w: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trPr>
          <w:cantSplit/>
        </w:trPr>
        <w:tc>
          <w:tcPr>
            <w:tcW w:w="4578" w:type="dxa"/>
          </w:tcPr>
          <w:p w:rsidR="00606ACD" w:rsidRDefault="00606ACD" w:rsidP="00B273BE">
            <w:pPr>
              <w:widowControl w:val="0"/>
              <w:numPr>
                <w:ilvl w:val="0"/>
                <w:numId w:val="18"/>
              </w:numPr>
              <w:tabs>
                <w:tab w:val="left" w:pos="0"/>
                <w:tab w:val="left" w:pos="720"/>
                <w:tab w:val="left" w:pos="1080"/>
              </w:tabs>
              <w:spacing w:before="120" w:after="120"/>
              <w:jc w:val="both"/>
              <w:rPr>
                <w:lang w:val="en-GB"/>
              </w:rPr>
            </w:pPr>
            <w:r>
              <w:rPr>
                <w:lang w:val="en-GB"/>
              </w:rPr>
              <w:t>Air Travel Costs</w:t>
            </w: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trPr>
          <w:cantSplit/>
        </w:trPr>
        <w:tc>
          <w:tcPr>
            <w:tcW w:w="4578" w:type="dxa"/>
          </w:tcPr>
          <w:p w:rsidR="00606ACD" w:rsidRDefault="00606ACD" w:rsidP="00B273BE">
            <w:pPr>
              <w:widowControl w:val="0"/>
              <w:numPr>
                <w:ilvl w:val="0"/>
                <w:numId w:val="18"/>
              </w:numPr>
              <w:tabs>
                <w:tab w:val="left" w:pos="0"/>
                <w:tab w:val="left" w:pos="720"/>
                <w:tab w:val="left" w:pos="1080"/>
              </w:tabs>
              <w:spacing w:before="120" w:after="120"/>
              <w:jc w:val="both"/>
              <w:rPr>
                <w:lang w:val="en-GB"/>
              </w:rPr>
            </w:pPr>
            <w:r>
              <w:rPr>
                <w:lang w:val="en-GB"/>
              </w:rPr>
              <w:t>Other Travel Costs</w:t>
            </w:r>
          </w:p>
          <w:p w:rsidR="00606ACD" w:rsidRDefault="00AA41B3" w:rsidP="00A22642">
            <w:pPr>
              <w:widowControl w:val="0"/>
              <w:tabs>
                <w:tab w:val="left" w:pos="0"/>
                <w:tab w:val="left" w:pos="720"/>
                <w:tab w:val="left" w:pos="1080"/>
              </w:tabs>
              <w:spacing w:before="120" w:after="120"/>
              <w:jc w:val="both"/>
              <w:rPr>
                <w:lang w:val="en-GB"/>
              </w:rPr>
            </w:pPr>
            <w:r>
              <w:rPr>
                <w:lang w:val="en-GB"/>
              </w:rPr>
              <w:t xml:space="preserve">        </w:t>
            </w:r>
            <w:r w:rsidR="00606ACD">
              <w:rPr>
                <w:lang w:val="en-GB"/>
              </w:rPr>
              <w:t>(state mode of travel)</w:t>
            </w: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rsidRPr="00B20291">
        <w:trPr>
          <w:cantSplit/>
        </w:trPr>
        <w:tc>
          <w:tcPr>
            <w:tcW w:w="4578" w:type="dxa"/>
          </w:tcPr>
          <w:p w:rsidR="00606ACD" w:rsidRPr="000B1E74" w:rsidRDefault="00606ACD" w:rsidP="00B273BE">
            <w:pPr>
              <w:widowControl w:val="0"/>
              <w:numPr>
                <w:ilvl w:val="0"/>
                <w:numId w:val="18"/>
              </w:numPr>
              <w:tabs>
                <w:tab w:val="left" w:pos="0"/>
                <w:tab w:val="left" w:pos="720"/>
                <w:tab w:val="left" w:pos="1080"/>
              </w:tabs>
              <w:spacing w:before="120" w:after="120"/>
              <w:jc w:val="both"/>
              <w:rPr>
                <w:lang w:val="en-GB"/>
              </w:rPr>
            </w:pPr>
            <w:r w:rsidRPr="000B1E74">
              <w:rPr>
                <w:lang w:val="en-GB"/>
              </w:rPr>
              <w:t>Communication charges</w:t>
            </w:r>
          </w:p>
        </w:tc>
        <w:tc>
          <w:tcPr>
            <w:tcW w:w="1440" w:type="dxa"/>
          </w:tcPr>
          <w:p w:rsidR="00606ACD" w:rsidRPr="00B20291" w:rsidRDefault="00606ACD" w:rsidP="00A22642">
            <w:pPr>
              <w:tabs>
                <w:tab w:val="left" w:pos="0"/>
                <w:tab w:val="left" w:pos="720"/>
                <w:tab w:val="left" w:pos="1080"/>
              </w:tabs>
              <w:spacing w:before="120" w:after="120"/>
              <w:jc w:val="both"/>
              <w:rPr>
                <w:color w:val="800000"/>
                <w:lang w:val="en-GB"/>
              </w:rPr>
            </w:pPr>
          </w:p>
        </w:tc>
        <w:tc>
          <w:tcPr>
            <w:tcW w:w="1200" w:type="dxa"/>
          </w:tcPr>
          <w:p w:rsidR="00606ACD" w:rsidRPr="00B20291" w:rsidRDefault="00606ACD" w:rsidP="00A22642">
            <w:pPr>
              <w:tabs>
                <w:tab w:val="left" w:pos="0"/>
                <w:tab w:val="left" w:pos="720"/>
                <w:tab w:val="left" w:pos="1080"/>
              </w:tabs>
              <w:spacing w:before="120" w:after="120"/>
              <w:jc w:val="both"/>
              <w:rPr>
                <w:color w:val="800000"/>
                <w:lang w:val="en-GB"/>
              </w:rPr>
            </w:pPr>
          </w:p>
        </w:tc>
        <w:tc>
          <w:tcPr>
            <w:tcW w:w="2178" w:type="dxa"/>
          </w:tcPr>
          <w:p w:rsidR="00606ACD" w:rsidRPr="00B20291" w:rsidRDefault="00606ACD" w:rsidP="00A22642">
            <w:pPr>
              <w:tabs>
                <w:tab w:val="left" w:pos="0"/>
                <w:tab w:val="left" w:pos="720"/>
                <w:tab w:val="left" w:pos="1080"/>
              </w:tabs>
              <w:spacing w:before="120" w:after="120"/>
              <w:jc w:val="both"/>
              <w:rPr>
                <w:color w:val="800000"/>
                <w:lang w:val="en-GB"/>
              </w:rPr>
            </w:pPr>
          </w:p>
        </w:tc>
      </w:tr>
      <w:tr w:rsidR="00606ACD" w:rsidRPr="00B20291">
        <w:trPr>
          <w:cantSplit/>
        </w:trPr>
        <w:tc>
          <w:tcPr>
            <w:tcW w:w="4578" w:type="dxa"/>
          </w:tcPr>
          <w:p w:rsidR="00606ACD" w:rsidRPr="000B1E74" w:rsidRDefault="00606ACD" w:rsidP="00B273BE">
            <w:pPr>
              <w:widowControl w:val="0"/>
              <w:numPr>
                <w:ilvl w:val="0"/>
                <w:numId w:val="18"/>
              </w:numPr>
              <w:tabs>
                <w:tab w:val="left" w:pos="0"/>
                <w:tab w:val="left" w:pos="720"/>
                <w:tab w:val="left" w:pos="1080"/>
              </w:tabs>
              <w:spacing w:before="120" w:after="120"/>
              <w:jc w:val="both"/>
              <w:rPr>
                <w:lang w:val="en-GB"/>
              </w:rPr>
            </w:pPr>
            <w:r w:rsidRPr="000B1E74">
              <w:rPr>
                <w:lang w:val="en-GB"/>
              </w:rPr>
              <w:t>Reproduction of Reports</w:t>
            </w:r>
          </w:p>
        </w:tc>
        <w:tc>
          <w:tcPr>
            <w:tcW w:w="1440" w:type="dxa"/>
          </w:tcPr>
          <w:p w:rsidR="00606ACD" w:rsidRPr="00B20291" w:rsidRDefault="00606ACD" w:rsidP="00A22642">
            <w:pPr>
              <w:tabs>
                <w:tab w:val="left" w:pos="0"/>
                <w:tab w:val="left" w:pos="720"/>
                <w:tab w:val="left" w:pos="1080"/>
              </w:tabs>
              <w:spacing w:before="120" w:after="120"/>
              <w:jc w:val="both"/>
              <w:rPr>
                <w:color w:val="800000"/>
                <w:lang w:val="en-GB"/>
              </w:rPr>
            </w:pPr>
          </w:p>
        </w:tc>
        <w:tc>
          <w:tcPr>
            <w:tcW w:w="1200" w:type="dxa"/>
          </w:tcPr>
          <w:p w:rsidR="00606ACD" w:rsidRPr="00B20291" w:rsidRDefault="00606ACD" w:rsidP="00A22642">
            <w:pPr>
              <w:tabs>
                <w:tab w:val="left" w:pos="0"/>
                <w:tab w:val="left" w:pos="720"/>
                <w:tab w:val="left" w:pos="1080"/>
              </w:tabs>
              <w:spacing w:before="120" w:after="120"/>
              <w:jc w:val="both"/>
              <w:rPr>
                <w:color w:val="800000"/>
                <w:lang w:val="en-GB"/>
              </w:rPr>
            </w:pPr>
          </w:p>
        </w:tc>
        <w:tc>
          <w:tcPr>
            <w:tcW w:w="2178" w:type="dxa"/>
          </w:tcPr>
          <w:p w:rsidR="00606ACD" w:rsidRPr="00B20291" w:rsidRDefault="00606ACD" w:rsidP="00A22642">
            <w:pPr>
              <w:tabs>
                <w:tab w:val="left" w:pos="0"/>
                <w:tab w:val="left" w:pos="720"/>
                <w:tab w:val="left" w:pos="1080"/>
              </w:tabs>
              <w:spacing w:before="120" w:after="120"/>
              <w:jc w:val="both"/>
              <w:rPr>
                <w:color w:val="800000"/>
                <w:lang w:val="en-GB"/>
              </w:rPr>
            </w:pPr>
          </w:p>
        </w:tc>
      </w:tr>
      <w:tr w:rsidR="00606ACD">
        <w:trPr>
          <w:cantSplit/>
        </w:trPr>
        <w:tc>
          <w:tcPr>
            <w:tcW w:w="4578" w:type="dxa"/>
          </w:tcPr>
          <w:p w:rsidR="00606ACD" w:rsidRDefault="00606ACD" w:rsidP="00B273BE">
            <w:pPr>
              <w:widowControl w:val="0"/>
              <w:numPr>
                <w:ilvl w:val="0"/>
                <w:numId w:val="18"/>
              </w:numPr>
              <w:tabs>
                <w:tab w:val="left" w:pos="0"/>
                <w:tab w:val="left" w:pos="720"/>
                <w:tab w:val="left" w:pos="1080"/>
              </w:tabs>
              <w:spacing w:before="120" w:after="120"/>
              <w:jc w:val="both"/>
              <w:rPr>
                <w:lang w:val="en-GB"/>
              </w:rPr>
            </w:pPr>
            <w:r>
              <w:rPr>
                <w:lang w:val="en-GB"/>
              </w:rPr>
              <w:t>Other Expenses (</w:t>
            </w:r>
            <w:r>
              <w:rPr>
                <w:i/>
                <w:iCs/>
                <w:lang w:val="en-GB"/>
              </w:rPr>
              <w:t>to be listed)</w:t>
            </w: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trPr>
          <w:cantSplit/>
        </w:trPr>
        <w:tc>
          <w:tcPr>
            <w:tcW w:w="4578" w:type="dxa"/>
          </w:tcPr>
          <w:p w:rsidR="00606ACD" w:rsidRDefault="00606ACD" w:rsidP="00A22642">
            <w:pPr>
              <w:tabs>
                <w:tab w:val="left" w:pos="480"/>
                <w:tab w:val="left" w:pos="720"/>
                <w:tab w:val="left" w:pos="1080"/>
              </w:tabs>
              <w:spacing w:before="120" w:after="120"/>
              <w:jc w:val="both"/>
              <w:rPr>
                <w:lang w:val="en-GB"/>
              </w:rPr>
            </w:pP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trPr>
          <w:cantSplit/>
        </w:trPr>
        <w:tc>
          <w:tcPr>
            <w:tcW w:w="4578" w:type="dxa"/>
          </w:tcPr>
          <w:p w:rsidR="00606ACD" w:rsidRDefault="00606ACD" w:rsidP="00A22642">
            <w:pPr>
              <w:tabs>
                <w:tab w:val="left" w:pos="0"/>
                <w:tab w:val="left" w:pos="720"/>
                <w:tab w:val="left" w:pos="1080"/>
              </w:tabs>
              <w:spacing w:before="120" w:after="120"/>
              <w:jc w:val="both"/>
              <w:rPr>
                <w:lang w:val="en-GB"/>
              </w:rPr>
            </w:pP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r>
              <w:rPr>
                <w:lang w:val="en-GB"/>
              </w:rPr>
              <w:t>Sub-total</w:t>
            </w:r>
          </w:p>
        </w:tc>
        <w:tc>
          <w:tcPr>
            <w:tcW w:w="2178" w:type="dxa"/>
          </w:tcPr>
          <w:p w:rsidR="00606ACD" w:rsidRDefault="00606ACD" w:rsidP="00A22642">
            <w:pPr>
              <w:tabs>
                <w:tab w:val="left" w:pos="0"/>
                <w:tab w:val="left" w:pos="720"/>
                <w:tab w:val="left" w:pos="1080"/>
              </w:tabs>
              <w:spacing w:before="120" w:after="120"/>
              <w:jc w:val="both"/>
              <w:rPr>
                <w:lang w:val="en-GB"/>
              </w:rPr>
            </w:pPr>
          </w:p>
        </w:tc>
      </w:tr>
    </w:tbl>
    <w:p w:rsidR="00606ACD" w:rsidRDefault="00606ACD" w:rsidP="00A22642">
      <w:pPr>
        <w:tabs>
          <w:tab w:val="left" w:pos="0"/>
          <w:tab w:val="left" w:pos="720"/>
          <w:tab w:val="left" w:pos="1080"/>
        </w:tabs>
        <w:jc w:val="both"/>
        <w:rPr>
          <w:lang w:val="en-GB"/>
        </w:rPr>
      </w:pPr>
    </w:p>
    <w:p w:rsidR="00606ACD" w:rsidRDefault="00606ACD" w:rsidP="00A22642">
      <w:pPr>
        <w:tabs>
          <w:tab w:val="left" w:pos="0"/>
          <w:tab w:val="left" w:pos="720"/>
          <w:tab w:val="left" w:pos="1080"/>
        </w:tabs>
        <w:jc w:val="both"/>
        <w:rPr>
          <w:lang w:val="en-GB"/>
        </w:rPr>
      </w:pPr>
    </w:p>
    <w:tbl>
      <w:tblPr>
        <w:tblW w:w="938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5760"/>
      </w:tblGrid>
      <w:tr w:rsidR="00606ACD">
        <w:tc>
          <w:tcPr>
            <w:tcW w:w="3627" w:type="dxa"/>
          </w:tcPr>
          <w:p w:rsidR="00606ACD" w:rsidRDefault="00606ACD" w:rsidP="00A22642">
            <w:pPr>
              <w:tabs>
                <w:tab w:val="left" w:pos="0"/>
                <w:tab w:val="left" w:pos="720"/>
                <w:tab w:val="left" w:pos="1080"/>
              </w:tabs>
              <w:spacing w:before="120" w:after="120"/>
              <w:jc w:val="both"/>
              <w:rPr>
                <w:lang w:val="en-GB"/>
              </w:rPr>
            </w:pPr>
            <w:r>
              <w:rPr>
                <w:lang w:val="en-GB"/>
              </w:rPr>
              <w:t>CONTRACT CEILING (1) + (2)</w:t>
            </w:r>
          </w:p>
        </w:tc>
        <w:tc>
          <w:tcPr>
            <w:tcW w:w="5760" w:type="dxa"/>
          </w:tcPr>
          <w:p w:rsidR="00606ACD" w:rsidRDefault="00606ACD" w:rsidP="00A22642">
            <w:pPr>
              <w:spacing w:before="120" w:after="120"/>
              <w:jc w:val="right"/>
            </w:pPr>
          </w:p>
        </w:tc>
      </w:tr>
    </w:tbl>
    <w:p w:rsidR="00606ACD" w:rsidRDefault="00606ACD" w:rsidP="00A22642"/>
    <w:p w:rsidR="00606ACD" w:rsidRDefault="00606ACD" w:rsidP="00A22642"/>
    <w:p w:rsidR="00606ACD" w:rsidRDefault="00606ACD" w:rsidP="00A22642"/>
    <w:p w:rsidR="00921127" w:rsidRDefault="00C03324" w:rsidP="00A70628">
      <w:pPr>
        <w:pStyle w:val="Heading1"/>
        <w:rPr>
          <w:lang w:val="en-GB"/>
        </w:rPr>
      </w:pPr>
      <w:r w:rsidRPr="0026092E">
        <w:rPr>
          <w:lang w:val="en-GB"/>
        </w:rPr>
        <w:br w:type="page"/>
      </w:r>
      <w:bookmarkStart w:id="138" w:name="_Toc79817623"/>
      <w:bookmarkStart w:id="139" w:name="_Toc79817719"/>
    </w:p>
    <w:p w:rsidR="00921127" w:rsidRDefault="00921127" w:rsidP="00A70628">
      <w:pPr>
        <w:pStyle w:val="Heading1"/>
        <w:rPr>
          <w:lang w:val="en-GB"/>
        </w:rPr>
      </w:pPr>
    </w:p>
    <w:p w:rsidR="00921127" w:rsidRDefault="00921127" w:rsidP="00921127">
      <w:pPr>
        <w:rPr>
          <w:lang w:val="en-GB"/>
        </w:rPr>
      </w:pPr>
    </w:p>
    <w:p w:rsidR="00921127" w:rsidRDefault="00921127" w:rsidP="00921127">
      <w:pPr>
        <w:rPr>
          <w:lang w:val="en-GB"/>
        </w:rPr>
      </w:pPr>
    </w:p>
    <w:p w:rsidR="00921127" w:rsidRPr="00921127" w:rsidRDefault="00921127" w:rsidP="00921127">
      <w:pPr>
        <w:rPr>
          <w:lang w:val="en-GB"/>
        </w:rPr>
      </w:pPr>
    </w:p>
    <w:p w:rsidR="00EE092C" w:rsidRDefault="00EE092C" w:rsidP="00A70628">
      <w:pPr>
        <w:pStyle w:val="Heading1"/>
        <w:rPr>
          <w:lang w:val="en-GB"/>
        </w:rPr>
      </w:pPr>
    </w:p>
    <w:p w:rsidR="00EE092C" w:rsidRDefault="00EE092C" w:rsidP="00A70628">
      <w:pPr>
        <w:pStyle w:val="Heading1"/>
        <w:rPr>
          <w:lang w:val="en-GB"/>
        </w:rPr>
      </w:pPr>
    </w:p>
    <w:p w:rsidR="00EE092C" w:rsidRDefault="00EE092C" w:rsidP="00A70628">
      <w:pPr>
        <w:pStyle w:val="Heading1"/>
        <w:rPr>
          <w:lang w:val="en-GB"/>
        </w:rPr>
      </w:pPr>
    </w:p>
    <w:p w:rsidR="00C03324" w:rsidRPr="0026092E" w:rsidRDefault="00CC5ABD" w:rsidP="00A70628">
      <w:pPr>
        <w:pStyle w:val="Heading1"/>
        <w:rPr>
          <w:bCs w:val="0"/>
          <w:lang w:val="en-GB"/>
        </w:rPr>
      </w:pPr>
      <w:r w:rsidRPr="0026092E" w:rsidDel="00CC5ABD">
        <w:rPr>
          <w:lang w:val="en-GB"/>
        </w:rPr>
        <w:t xml:space="preserve"> </w:t>
      </w:r>
      <w:bookmarkStart w:id="140" w:name="_Toc79817624"/>
      <w:bookmarkStart w:id="141" w:name="_Toc79817720"/>
      <w:bookmarkStart w:id="142" w:name="_Toc239665895"/>
      <w:bookmarkEnd w:id="138"/>
      <w:bookmarkEnd w:id="139"/>
      <w:proofErr w:type="gramStart"/>
      <w:r w:rsidR="00694BC2" w:rsidRPr="00A70628">
        <w:rPr>
          <w:sz w:val="40"/>
          <w:szCs w:val="40"/>
          <w:lang w:eastAsia="zh-CN"/>
        </w:rPr>
        <w:t>Section 4</w:t>
      </w:r>
      <w:r w:rsidR="00C03324" w:rsidRPr="00A70628">
        <w:rPr>
          <w:sz w:val="40"/>
          <w:szCs w:val="40"/>
          <w:lang w:eastAsia="zh-CN"/>
        </w:rPr>
        <w:t>.</w:t>
      </w:r>
      <w:proofErr w:type="gramEnd"/>
      <w:r w:rsidR="00C03324" w:rsidRPr="00A70628">
        <w:rPr>
          <w:sz w:val="40"/>
          <w:szCs w:val="40"/>
          <w:lang w:eastAsia="zh-CN"/>
        </w:rPr>
        <w:tab/>
      </w:r>
      <w:r w:rsidR="00D95AEC" w:rsidRPr="00A70628">
        <w:rPr>
          <w:sz w:val="40"/>
          <w:szCs w:val="40"/>
          <w:lang w:eastAsia="zh-CN"/>
        </w:rPr>
        <w:t xml:space="preserve"> </w:t>
      </w:r>
      <w:r w:rsidR="00C03324" w:rsidRPr="00A70628">
        <w:rPr>
          <w:sz w:val="40"/>
          <w:szCs w:val="40"/>
          <w:lang w:eastAsia="zh-CN"/>
        </w:rPr>
        <w:t>Contract Form</w:t>
      </w:r>
      <w:bookmarkEnd w:id="140"/>
      <w:bookmarkEnd w:id="141"/>
      <w:r w:rsidR="002D0595" w:rsidRPr="00A70628">
        <w:rPr>
          <w:sz w:val="40"/>
          <w:szCs w:val="40"/>
          <w:lang w:eastAsia="zh-CN"/>
        </w:rPr>
        <w:t>s</w:t>
      </w:r>
      <w:bookmarkEnd w:id="142"/>
    </w:p>
    <w:p w:rsidR="006B07DA" w:rsidRDefault="006B07DA"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Pr="0026092E" w:rsidRDefault="00921127" w:rsidP="00A22642">
      <w:pPr>
        <w:rPr>
          <w:lang w:val="en-GB"/>
        </w:rPr>
      </w:pPr>
    </w:p>
    <w:p w:rsidR="00C03324" w:rsidRPr="00A20496" w:rsidRDefault="00C03324" w:rsidP="00CE33FC">
      <w:pPr>
        <w:spacing w:line="360" w:lineRule="auto"/>
        <w:jc w:val="both"/>
        <w:rPr>
          <w:sz w:val="32"/>
          <w:szCs w:val="32"/>
          <w:lang w:val="en-GB"/>
        </w:rPr>
      </w:pPr>
      <w:r w:rsidRPr="00A20496">
        <w:rPr>
          <w:sz w:val="32"/>
          <w:szCs w:val="32"/>
          <w:lang w:val="en-GB"/>
        </w:rPr>
        <w:t xml:space="preserve">The </w:t>
      </w:r>
      <w:r w:rsidRPr="00844314">
        <w:rPr>
          <w:b/>
          <w:bCs/>
          <w:i/>
          <w:sz w:val="32"/>
          <w:szCs w:val="32"/>
          <w:lang w:val="en-GB"/>
        </w:rPr>
        <w:t>Contract Agreement,</w:t>
      </w:r>
      <w:r w:rsidRPr="00A20496">
        <w:rPr>
          <w:sz w:val="32"/>
          <w:szCs w:val="32"/>
          <w:lang w:val="en-GB"/>
        </w:rPr>
        <w:t xml:space="preserve"> which once completed and signed by the </w:t>
      </w:r>
      <w:r w:rsidR="000570D9" w:rsidRPr="00A20496">
        <w:rPr>
          <w:sz w:val="32"/>
          <w:szCs w:val="32"/>
          <w:lang w:val="en-GB"/>
        </w:rPr>
        <w:t>Client</w:t>
      </w:r>
      <w:r w:rsidRPr="00A20496">
        <w:rPr>
          <w:sz w:val="32"/>
          <w:szCs w:val="32"/>
          <w:lang w:val="en-GB"/>
        </w:rPr>
        <w:t xml:space="preserve"> and the </w:t>
      </w:r>
      <w:r w:rsidR="00790BCC" w:rsidRPr="00A20496">
        <w:rPr>
          <w:sz w:val="32"/>
          <w:szCs w:val="32"/>
          <w:lang w:val="en-GB"/>
        </w:rPr>
        <w:t>Consultant,</w:t>
      </w:r>
      <w:r w:rsidRPr="00A20496">
        <w:rPr>
          <w:sz w:val="32"/>
          <w:szCs w:val="32"/>
          <w:lang w:val="en-GB"/>
        </w:rPr>
        <w:t xml:space="preserve"> clearly defines the </w:t>
      </w:r>
      <w:r w:rsidR="000570D9" w:rsidRPr="00A20496">
        <w:rPr>
          <w:sz w:val="32"/>
          <w:szCs w:val="32"/>
          <w:lang w:val="en-GB"/>
        </w:rPr>
        <w:t>Client</w:t>
      </w:r>
      <w:r w:rsidRPr="00A20496">
        <w:rPr>
          <w:sz w:val="32"/>
          <w:szCs w:val="32"/>
          <w:lang w:val="en-GB"/>
        </w:rPr>
        <w:t>’s and Consultants’ respective responsibilities.</w:t>
      </w:r>
    </w:p>
    <w:p w:rsidR="00C03324" w:rsidRDefault="00C03324"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Pr="0026092E" w:rsidRDefault="00921127" w:rsidP="00A22642">
      <w:pPr>
        <w:jc w:val="both"/>
        <w:rPr>
          <w:sz w:val="21"/>
          <w:szCs w:val="21"/>
          <w:lang w:val="en-GB"/>
        </w:rPr>
      </w:pPr>
    </w:p>
    <w:tbl>
      <w:tblPr>
        <w:tblW w:w="9936" w:type="dxa"/>
        <w:tblInd w:w="-180" w:type="dxa"/>
        <w:tblLayout w:type="fixed"/>
        <w:tblLook w:val="0000" w:firstRow="0" w:lastRow="0" w:firstColumn="0" w:lastColumn="0" w:noHBand="0" w:noVBand="0"/>
      </w:tblPr>
      <w:tblGrid>
        <w:gridCol w:w="2341"/>
        <w:gridCol w:w="7595"/>
      </w:tblGrid>
      <w:tr w:rsidR="00203D84" w:rsidRPr="0026092E">
        <w:trPr>
          <w:trHeight w:val="155"/>
        </w:trPr>
        <w:tc>
          <w:tcPr>
            <w:tcW w:w="9936" w:type="dxa"/>
            <w:gridSpan w:val="2"/>
          </w:tcPr>
          <w:p w:rsidR="0026092E" w:rsidRPr="0026092E" w:rsidRDefault="006B07DA" w:rsidP="00A22642">
            <w:pPr>
              <w:pStyle w:val="Heading3"/>
              <w:jc w:val="center"/>
              <w:rPr>
                <w:sz w:val="21"/>
                <w:szCs w:val="21"/>
                <w:lang w:val="en-GB"/>
              </w:rPr>
            </w:pPr>
            <w:r w:rsidRPr="0026092E">
              <w:rPr>
                <w:sz w:val="21"/>
                <w:szCs w:val="21"/>
                <w:lang w:val="en-GB"/>
              </w:rPr>
              <w:lastRenderedPageBreak/>
              <w:t xml:space="preserve">            </w:t>
            </w:r>
            <w:bookmarkStart w:id="143" w:name="_Toc79817625"/>
            <w:bookmarkStart w:id="144" w:name="_Toc79817721"/>
          </w:p>
          <w:p w:rsidR="00203D84" w:rsidRPr="003F6BA0" w:rsidRDefault="00694BC2" w:rsidP="003F6BA0">
            <w:pPr>
              <w:pStyle w:val="Heading2"/>
              <w:ind w:left="360"/>
              <w:rPr>
                <w:sz w:val="36"/>
                <w:szCs w:val="36"/>
                <w:lang w:val="en-GB"/>
              </w:rPr>
            </w:pPr>
            <w:bookmarkStart w:id="145" w:name="_Toc239665896"/>
            <w:proofErr w:type="gramStart"/>
            <w:r w:rsidRPr="003F6BA0">
              <w:rPr>
                <w:sz w:val="36"/>
                <w:szCs w:val="36"/>
                <w:lang w:val="en-GB"/>
              </w:rPr>
              <w:t>4</w:t>
            </w:r>
            <w:r w:rsidR="002F3ACB" w:rsidRPr="003F6BA0">
              <w:rPr>
                <w:sz w:val="36"/>
                <w:szCs w:val="36"/>
                <w:lang w:val="en-GB"/>
              </w:rPr>
              <w:t xml:space="preserve">.1 </w:t>
            </w:r>
            <w:r w:rsidR="00A22642" w:rsidRPr="003F6BA0">
              <w:rPr>
                <w:sz w:val="36"/>
                <w:szCs w:val="36"/>
                <w:lang w:val="en-GB"/>
              </w:rPr>
              <w:t xml:space="preserve"> </w:t>
            </w:r>
            <w:r w:rsidR="00203D84" w:rsidRPr="003F6BA0">
              <w:rPr>
                <w:sz w:val="36"/>
                <w:szCs w:val="36"/>
                <w:lang w:val="en-GB"/>
              </w:rPr>
              <w:t>Contract</w:t>
            </w:r>
            <w:proofErr w:type="gramEnd"/>
            <w:r w:rsidR="00203D84" w:rsidRPr="003F6BA0">
              <w:rPr>
                <w:sz w:val="36"/>
                <w:szCs w:val="36"/>
                <w:lang w:val="en-GB"/>
              </w:rPr>
              <w:t xml:space="preserve"> Agreement</w:t>
            </w:r>
            <w:bookmarkEnd w:id="143"/>
            <w:bookmarkEnd w:id="144"/>
            <w:r w:rsidR="00AE2DC5" w:rsidRPr="003F6BA0">
              <w:rPr>
                <w:sz w:val="36"/>
                <w:szCs w:val="36"/>
                <w:lang w:val="en-GB"/>
              </w:rPr>
              <w:t xml:space="preserve"> (Time-based)</w:t>
            </w:r>
            <w:bookmarkEnd w:id="145"/>
          </w:p>
          <w:p w:rsidR="0026092E" w:rsidRPr="0026092E" w:rsidRDefault="0026092E" w:rsidP="00A22642">
            <w:pPr>
              <w:rPr>
                <w:lang w:val="en-GB" w:eastAsia="zh-CN"/>
              </w:rPr>
            </w:pPr>
          </w:p>
          <w:p w:rsidR="00203D84" w:rsidRPr="0026092E" w:rsidRDefault="00203D84" w:rsidP="00A22642">
            <w:pPr>
              <w:spacing w:before="120" w:after="120"/>
              <w:jc w:val="both"/>
              <w:rPr>
                <w:sz w:val="21"/>
                <w:szCs w:val="21"/>
                <w:lang w:val="en-GB"/>
              </w:rPr>
            </w:pPr>
            <w:r w:rsidRPr="0026092E">
              <w:rPr>
                <w:sz w:val="21"/>
                <w:szCs w:val="21"/>
                <w:lang w:val="en-GB"/>
              </w:rPr>
              <w:t xml:space="preserve">THIS CONTRACT (“the Contract”) is entered into this </w:t>
            </w:r>
            <w:r w:rsidR="000878CE">
              <w:rPr>
                <w:sz w:val="21"/>
                <w:szCs w:val="21"/>
                <w:lang w:val="en-GB"/>
              </w:rPr>
              <w:t xml:space="preserve">day of </w:t>
            </w:r>
            <w:r w:rsidRPr="0026092E">
              <w:rPr>
                <w:i/>
                <w:sz w:val="21"/>
                <w:szCs w:val="21"/>
                <w:lang w:val="en-GB"/>
              </w:rPr>
              <w:t>[</w:t>
            </w:r>
            <w:proofErr w:type="spellStart"/>
            <w:r w:rsidR="000878CE">
              <w:rPr>
                <w:i/>
                <w:sz w:val="21"/>
                <w:szCs w:val="21"/>
                <w:lang w:val="en-GB"/>
              </w:rPr>
              <w:t>dd</w:t>
            </w:r>
            <w:proofErr w:type="spellEnd"/>
            <w:r w:rsidR="000878CE">
              <w:rPr>
                <w:i/>
                <w:sz w:val="21"/>
                <w:szCs w:val="21"/>
                <w:lang w:val="en-GB"/>
              </w:rPr>
              <w:t>/mm/</w:t>
            </w:r>
            <w:proofErr w:type="spellStart"/>
            <w:r w:rsidR="000878CE">
              <w:rPr>
                <w:i/>
                <w:sz w:val="21"/>
                <w:szCs w:val="21"/>
                <w:lang w:val="en-GB"/>
              </w:rPr>
              <w:t>yy</w:t>
            </w:r>
            <w:proofErr w:type="spellEnd"/>
            <w:r w:rsidRPr="0026092E">
              <w:rPr>
                <w:i/>
                <w:sz w:val="21"/>
                <w:szCs w:val="21"/>
                <w:lang w:val="en-GB"/>
              </w:rPr>
              <w:t>]</w:t>
            </w:r>
            <w:r w:rsidRPr="0026092E">
              <w:rPr>
                <w:sz w:val="21"/>
                <w:szCs w:val="21"/>
                <w:lang w:val="en-GB"/>
              </w:rPr>
              <w:t>, by and between [</w:t>
            </w:r>
            <w:r w:rsidRPr="0026092E">
              <w:rPr>
                <w:i/>
                <w:sz w:val="21"/>
                <w:szCs w:val="21"/>
                <w:lang w:val="en-GB"/>
              </w:rPr>
              <w:t xml:space="preserve">insert name of </w:t>
            </w:r>
            <w:r w:rsidR="000570D9">
              <w:rPr>
                <w:i/>
                <w:sz w:val="21"/>
                <w:szCs w:val="21"/>
                <w:lang w:val="en-GB"/>
              </w:rPr>
              <w:t>Client</w:t>
            </w:r>
            <w:r w:rsidRPr="0026092E">
              <w:rPr>
                <w:i/>
                <w:sz w:val="21"/>
                <w:szCs w:val="21"/>
                <w:lang w:val="en-GB"/>
              </w:rPr>
              <w:t xml:space="preserve">] </w:t>
            </w:r>
            <w:r w:rsidRPr="0026092E">
              <w:rPr>
                <w:sz w:val="21"/>
                <w:szCs w:val="21"/>
                <w:lang w:val="en-GB"/>
              </w:rPr>
              <w:t xml:space="preserve">(“the </w:t>
            </w:r>
            <w:r w:rsidR="000878CE">
              <w:rPr>
                <w:sz w:val="21"/>
                <w:szCs w:val="21"/>
                <w:lang w:val="en-GB"/>
              </w:rPr>
              <w:t>Procuring Entity</w:t>
            </w:r>
            <w:r w:rsidRPr="0026092E">
              <w:rPr>
                <w:sz w:val="21"/>
                <w:szCs w:val="21"/>
                <w:lang w:val="en-GB"/>
              </w:rPr>
              <w:t xml:space="preserve">”) having its </w:t>
            </w:r>
            <w:r w:rsidR="00827934">
              <w:rPr>
                <w:sz w:val="21"/>
                <w:szCs w:val="21"/>
                <w:lang w:val="en-GB"/>
              </w:rPr>
              <w:t>office</w:t>
            </w:r>
            <w:r w:rsidRPr="0026092E">
              <w:rPr>
                <w:sz w:val="21"/>
                <w:szCs w:val="21"/>
                <w:lang w:val="en-GB"/>
              </w:rPr>
              <w:t xml:space="preserve"> at</w:t>
            </w:r>
            <w:r w:rsidRPr="0026092E">
              <w:rPr>
                <w:i/>
                <w:sz w:val="21"/>
                <w:szCs w:val="21"/>
                <w:lang w:val="en-GB"/>
              </w:rPr>
              <w:t xml:space="preserve"> [insert address of </w:t>
            </w:r>
            <w:r w:rsidR="000570D9">
              <w:rPr>
                <w:i/>
                <w:sz w:val="21"/>
                <w:szCs w:val="21"/>
                <w:lang w:val="en-GB"/>
              </w:rPr>
              <w:t>Client</w:t>
            </w:r>
            <w:r w:rsidRPr="0026092E">
              <w:rPr>
                <w:i/>
                <w:sz w:val="21"/>
                <w:szCs w:val="21"/>
                <w:lang w:val="en-GB"/>
              </w:rPr>
              <w:t>]</w:t>
            </w:r>
            <w:r w:rsidRPr="0026092E">
              <w:rPr>
                <w:sz w:val="21"/>
                <w:szCs w:val="21"/>
                <w:lang w:val="en-GB"/>
              </w:rPr>
              <w:t xml:space="preserve">, and </w:t>
            </w:r>
            <w:r w:rsidRPr="0026092E">
              <w:rPr>
                <w:i/>
                <w:sz w:val="21"/>
                <w:szCs w:val="21"/>
                <w:lang w:val="en-GB"/>
              </w:rPr>
              <w:t>[insert name of Consultant]</w:t>
            </w:r>
            <w:r w:rsidRPr="0026092E">
              <w:rPr>
                <w:sz w:val="21"/>
                <w:szCs w:val="21"/>
                <w:lang w:val="en-GB"/>
              </w:rPr>
              <w:t xml:space="preserve"> (“the Consultant”) having his/her address at </w:t>
            </w:r>
            <w:r w:rsidR="006D24E1" w:rsidRPr="0026092E">
              <w:rPr>
                <w:i/>
                <w:sz w:val="21"/>
                <w:szCs w:val="21"/>
                <w:lang w:val="en-GB"/>
              </w:rPr>
              <w:t xml:space="preserve">[insert address of </w:t>
            </w:r>
            <w:r w:rsidRPr="0026092E">
              <w:rPr>
                <w:i/>
                <w:sz w:val="21"/>
                <w:szCs w:val="21"/>
                <w:lang w:val="en-GB"/>
              </w:rPr>
              <w:t>Consultant].</w:t>
            </w:r>
          </w:p>
          <w:p w:rsidR="00641E60" w:rsidRPr="0026092E" w:rsidRDefault="00641E60" w:rsidP="00A22642">
            <w:pPr>
              <w:spacing w:before="120" w:after="120"/>
              <w:jc w:val="both"/>
              <w:rPr>
                <w:sz w:val="21"/>
                <w:szCs w:val="21"/>
                <w:lang w:val="en-GB"/>
              </w:rPr>
            </w:pPr>
          </w:p>
          <w:p w:rsidR="00203D84" w:rsidRPr="0026092E" w:rsidRDefault="00203D84" w:rsidP="00A22642">
            <w:pPr>
              <w:spacing w:before="120" w:after="120"/>
              <w:jc w:val="both"/>
              <w:rPr>
                <w:sz w:val="21"/>
                <w:szCs w:val="21"/>
                <w:lang w:val="en-GB"/>
              </w:rPr>
            </w:pPr>
            <w:r w:rsidRPr="0026092E">
              <w:rPr>
                <w:sz w:val="21"/>
                <w:szCs w:val="21"/>
                <w:lang w:val="en-GB"/>
              </w:rPr>
              <w:t xml:space="preserve">WHEREAS, the </w:t>
            </w:r>
            <w:r w:rsidR="000570D9">
              <w:rPr>
                <w:sz w:val="21"/>
                <w:szCs w:val="21"/>
                <w:lang w:val="en-GB"/>
              </w:rPr>
              <w:t>Client</w:t>
            </w:r>
            <w:r w:rsidRPr="0026092E">
              <w:rPr>
                <w:sz w:val="21"/>
                <w:szCs w:val="21"/>
                <w:lang w:val="en-GB"/>
              </w:rPr>
              <w:t xml:space="preserve"> wishes to have the Consultant performing the Services hereinafter referred to, and</w:t>
            </w:r>
          </w:p>
          <w:p w:rsidR="00203D84" w:rsidRPr="0026092E" w:rsidRDefault="00203D84" w:rsidP="00A22642">
            <w:pPr>
              <w:spacing w:before="120" w:after="120"/>
              <w:jc w:val="both"/>
              <w:rPr>
                <w:sz w:val="21"/>
                <w:szCs w:val="21"/>
                <w:lang w:val="en-GB"/>
              </w:rPr>
            </w:pPr>
            <w:r w:rsidRPr="0026092E">
              <w:rPr>
                <w:sz w:val="21"/>
                <w:szCs w:val="21"/>
                <w:lang w:val="en-GB"/>
              </w:rPr>
              <w:t>WHEREAS, the Consultant is willing to perform these Services,</w:t>
            </w:r>
          </w:p>
          <w:p w:rsidR="00203D84" w:rsidRPr="0026092E" w:rsidRDefault="00203D84" w:rsidP="00A22642">
            <w:pPr>
              <w:spacing w:before="120" w:after="120"/>
              <w:jc w:val="both"/>
              <w:rPr>
                <w:rStyle w:val="Heading3Char"/>
                <w:b w:val="0"/>
                <w:bCs w:val="0"/>
                <w:sz w:val="21"/>
                <w:szCs w:val="21"/>
                <w:lang w:val="en-GB" w:eastAsia="en-US"/>
              </w:rPr>
            </w:pPr>
            <w:smartTag w:uri="urn:schemas-microsoft-com:office:smarttags" w:element="stockticker">
              <w:r w:rsidRPr="0026092E">
                <w:rPr>
                  <w:sz w:val="21"/>
                  <w:szCs w:val="21"/>
                  <w:lang w:val="en-GB"/>
                </w:rPr>
                <w:t>NOW</w:t>
              </w:r>
            </w:smartTag>
            <w:r w:rsidRPr="0026092E">
              <w:rPr>
                <w:sz w:val="21"/>
                <w:szCs w:val="21"/>
                <w:lang w:val="en-GB"/>
              </w:rPr>
              <w:t xml:space="preserve"> THEREFORE THE PARTIES hereby agree as follows:</w:t>
            </w:r>
          </w:p>
        </w:tc>
      </w:tr>
      <w:tr w:rsidR="003B6A5A" w:rsidRPr="0026092E">
        <w:trPr>
          <w:trHeight w:val="155"/>
        </w:trPr>
        <w:tc>
          <w:tcPr>
            <w:tcW w:w="9936" w:type="dxa"/>
            <w:gridSpan w:val="2"/>
          </w:tcPr>
          <w:p w:rsidR="003B6A5A" w:rsidRPr="009C74A6" w:rsidRDefault="001F15C4" w:rsidP="003F6BA0">
            <w:pPr>
              <w:pStyle w:val="Heading2"/>
              <w:ind w:left="360"/>
              <w:rPr>
                <w:sz w:val="36"/>
                <w:szCs w:val="36"/>
                <w:u w:val="single"/>
                <w:lang w:val="en-GB"/>
              </w:rPr>
            </w:pPr>
            <w:bookmarkStart w:id="146" w:name="_Toc239665897"/>
            <w:r w:rsidRPr="009C74A6">
              <w:rPr>
                <w:sz w:val="36"/>
                <w:szCs w:val="36"/>
                <w:u w:val="single"/>
                <w:lang w:val="en-GB"/>
              </w:rPr>
              <w:t>General</w:t>
            </w:r>
            <w:bookmarkEnd w:id="146"/>
          </w:p>
        </w:tc>
      </w:tr>
      <w:tr w:rsidR="00C03324" w:rsidRPr="0026092E">
        <w:trPr>
          <w:trHeight w:val="155"/>
        </w:trPr>
        <w:tc>
          <w:tcPr>
            <w:tcW w:w="2341" w:type="dxa"/>
          </w:tcPr>
          <w:p w:rsidR="00C03324" w:rsidRPr="008633BD" w:rsidRDefault="00C03324" w:rsidP="00B273BE">
            <w:pPr>
              <w:pStyle w:val="Heading4"/>
              <w:numPr>
                <w:ilvl w:val="0"/>
                <w:numId w:val="44"/>
              </w:numPr>
              <w:spacing w:before="120" w:after="120"/>
              <w:rPr>
                <w:rStyle w:val="Heading3Char"/>
                <w:b w:val="0"/>
                <w:lang w:val="en-GB"/>
              </w:rPr>
            </w:pPr>
            <w:bookmarkStart w:id="147" w:name="_Toc52005778"/>
            <w:bookmarkStart w:id="148" w:name="_Toc79817626"/>
            <w:bookmarkStart w:id="149" w:name="_Toc79817722"/>
            <w:bookmarkStart w:id="150" w:name="_Toc239665898"/>
            <w:r w:rsidRPr="008633BD">
              <w:rPr>
                <w:rStyle w:val="Heading3Char"/>
                <w:b w:val="0"/>
                <w:lang w:val="en-GB"/>
              </w:rPr>
              <w:t>Services</w:t>
            </w:r>
            <w:bookmarkEnd w:id="147"/>
            <w:bookmarkEnd w:id="148"/>
            <w:bookmarkEnd w:id="149"/>
            <w:bookmarkEnd w:id="150"/>
          </w:p>
        </w:tc>
        <w:tc>
          <w:tcPr>
            <w:tcW w:w="7595" w:type="dxa"/>
          </w:tcPr>
          <w:p w:rsidR="00C03324" w:rsidRPr="0038310C" w:rsidRDefault="00C03324" w:rsidP="00B273BE">
            <w:pPr>
              <w:widowControl w:val="0"/>
              <w:numPr>
                <w:ilvl w:val="0"/>
                <w:numId w:val="3"/>
              </w:numPr>
              <w:tabs>
                <w:tab w:val="left" w:pos="720"/>
              </w:tabs>
              <w:spacing w:before="120" w:after="120"/>
              <w:jc w:val="both"/>
              <w:rPr>
                <w:lang w:val="en-GB"/>
              </w:rPr>
            </w:pPr>
            <w:r w:rsidRPr="0038310C">
              <w:rPr>
                <w:lang w:val="en-GB"/>
              </w:rPr>
              <w:t xml:space="preserve">The Consultant shall perform the </w:t>
            </w:r>
            <w:r w:rsidR="002D2258" w:rsidRPr="0038310C">
              <w:rPr>
                <w:lang w:val="en-GB"/>
              </w:rPr>
              <w:t>S</w:t>
            </w:r>
            <w:r w:rsidRPr="0038310C">
              <w:rPr>
                <w:lang w:val="en-GB"/>
              </w:rPr>
              <w:t xml:space="preserve">ervices specified in </w:t>
            </w:r>
            <w:r w:rsidR="00834572" w:rsidRPr="0038310C">
              <w:rPr>
                <w:lang w:val="en-GB"/>
              </w:rPr>
              <w:t>Annex A</w:t>
            </w:r>
            <w:r w:rsidRPr="0038310C">
              <w:rPr>
                <w:lang w:val="en-GB"/>
              </w:rPr>
              <w:t xml:space="preserve"> </w:t>
            </w:r>
            <w:r w:rsidRPr="0038310C">
              <w:rPr>
                <w:i/>
                <w:lang w:val="en-GB"/>
              </w:rPr>
              <w:t>(</w:t>
            </w:r>
            <w:r w:rsidR="00C94977" w:rsidRPr="0038310C">
              <w:rPr>
                <w:i/>
                <w:lang w:val="en-GB"/>
              </w:rPr>
              <w:t>D</w:t>
            </w:r>
            <w:r w:rsidR="009B4D5B" w:rsidRPr="0038310C">
              <w:rPr>
                <w:i/>
                <w:lang w:val="en-GB"/>
              </w:rPr>
              <w:t xml:space="preserve">escription of </w:t>
            </w:r>
            <w:r w:rsidRPr="0038310C">
              <w:rPr>
                <w:i/>
                <w:lang w:val="en-GB"/>
              </w:rPr>
              <w:t>Services)</w:t>
            </w:r>
            <w:r w:rsidR="003B6A5A" w:rsidRPr="0038310C">
              <w:rPr>
                <w:i/>
                <w:lang w:val="en-GB"/>
              </w:rPr>
              <w:t>,</w:t>
            </w:r>
            <w:r w:rsidRPr="0038310C">
              <w:rPr>
                <w:lang w:val="en-GB"/>
              </w:rPr>
              <w:t xml:space="preserve"> which are made an integral part of th</w:t>
            </w:r>
            <w:r w:rsidR="00941E7F" w:rsidRPr="0038310C">
              <w:rPr>
                <w:lang w:val="en-GB"/>
              </w:rPr>
              <w:t>e</w:t>
            </w:r>
            <w:r w:rsidRPr="0038310C">
              <w:rPr>
                <w:lang w:val="en-GB"/>
              </w:rPr>
              <w:t xml:space="preserve"> Contract.</w:t>
            </w:r>
          </w:p>
        </w:tc>
      </w:tr>
      <w:tr w:rsidR="00C03324" w:rsidRPr="0026092E">
        <w:trPr>
          <w:trHeight w:val="155"/>
        </w:trPr>
        <w:tc>
          <w:tcPr>
            <w:tcW w:w="2341" w:type="dxa"/>
          </w:tcPr>
          <w:p w:rsidR="00C03324" w:rsidRPr="0026092E" w:rsidRDefault="00C03324" w:rsidP="00B273BE">
            <w:pPr>
              <w:pStyle w:val="Heading4"/>
              <w:numPr>
                <w:ilvl w:val="0"/>
                <w:numId w:val="44"/>
              </w:numPr>
              <w:spacing w:before="120" w:after="120"/>
              <w:rPr>
                <w:rStyle w:val="Heading3Char"/>
                <w:b w:val="0"/>
                <w:sz w:val="21"/>
                <w:szCs w:val="21"/>
                <w:lang w:val="en-GB"/>
              </w:rPr>
            </w:pPr>
            <w:bookmarkStart w:id="151" w:name="_Toc239665899"/>
            <w:r w:rsidRPr="008633BD">
              <w:rPr>
                <w:rStyle w:val="Heading3Char"/>
                <w:b w:val="0"/>
                <w:lang w:val="en-GB"/>
              </w:rPr>
              <w:t>Duration</w:t>
            </w:r>
            <w:bookmarkEnd w:id="151"/>
          </w:p>
        </w:tc>
        <w:tc>
          <w:tcPr>
            <w:tcW w:w="7595" w:type="dxa"/>
          </w:tcPr>
          <w:p w:rsidR="00C03324" w:rsidRPr="0038310C" w:rsidRDefault="00C03324" w:rsidP="00B273BE">
            <w:pPr>
              <w:widowControl w:val="0"/>
              <w:numPr>
                <w:ilvl w:val="0"/>
                <w:numId w:val="2"/>
              </w:numPr>
              <w:spacing w:before="120" w:after="60"/>
              <w:jc w:val="both"/>
              <w:rPr>
                <w:u w:val="single"/>
                <w:lang w:val="en-GB"/>
              </w:rPr>
            </w:pPr>
            <w:r w:rsidRPr="0038310C">
              <w:rPr>
                <w:lang w:val="en-GB"/>
              </w:rPr>
              <w:t xml:space="preserve">The Consultant shall perform the </w:t>
            </w:r>
            <w:r w:rsidR="002D2258" w:rsidRPr="0038310C">
              <w:rPr>
                <w:lang w:val="en-GB"/>
              </w:rPr>
              <w:t>S</w:t>
            </w:r>
            <w:r w:rsidRPr="0038310C">
              <w:rPr>
                <w:lang w:val="en-GB"/>
              </w:rPr>
              <w:t>ervices during the period commencing</w:t>
            </w:r>
            <w:r w:rsidR="00182775" w:rsidRPr="0038310C">
              <w:rPr>
                <w:lang w:val="en-GB"/>
              </w:rPr>
              <w:t xml:space="preserve"> from</w:t>
            </w:r>
            <w:r w:rsidRPr="0038310C">
              <w:rPr>
                <w:lang w:val="en-GB"/>
              </w:rPr>
              <w:t xml:space="preserve"> </w:t>
            </w:r>
            <w:r w:rsidRPr="0038310C">
              <w:rPr>
                <w:i/>
                <w:lang w:val="en-GB"/>
              </w:rPr>
              <w:t>[</w:t>
            </w:r>
            <w:proofErr w:type="spellStart"/>
            <w:r w:rsidR="00182775" w:rsidRPr="0038310C">
              <w:rPr>
                <w:i/>
                <w:lang w:val="en-GB"/>
              </w:rPr>
              <w:t>dd</w:t>
            </w:r>
            <w:proofErr w:type="spellEnd"/>
            <w:r w:rsidR="00182775" w:rsidRPr="0038310C">
              <w:rPr>
                <w:i/>
                <w:lang w:val="en-GB"/>
              </w:rPr>
              <w:t>/mm/</w:t>
            </w:r>
            <w:proofErr w:type="spellStart"/>
            <w:r w:rsidR="00182775" w:rsidRPr="0038310C">
              <w:rPr>
                <w:i/>
                <w:lang w:val="en-GB"/>
              </w:rPr>
              <w:t>yy</w:t>
            </w:r>
            <w:proofErr w:type="spellEnd"/>
            <w:r w:rsidRPr="0038310C">
              <w:rPr>
                <w:i/>
                <w:lang w:val="en-GB"/>
              </w:rPr>
              <w:t>]</w:t>
            </w:r>
            <w:r w:rsidRPr="0038310C">
              <w:rPr>
                <w:lang w:val="en-GB"/>
              </w:rPr>
              <w:t xml:space="preserve"> and continuing </w:t>
            </w:r>
            <w:r w:rsidR="002D2258" w:rsidRPr="0038310C">
              <w:rPr>
                <w:lang w:val="en-GB"/>
              </w:rPr>
              <w:t>until</w:t>
            </w:r>
            <w:r w:rsidRPr="0038310C">
              <w:rPr>
                <w:lang w:val="en-GB"/>
              </w:rPr>
              <w:t xml:space="preserve"> </w:t>
            </w:r>
            <w:r w:rsidRPr="0038310C">
              <w:rPr>
                <w:i/>
                <w:lang w:val="en-GB"/>
              </w:rPr>
              <w:t>[</w:t>
            </w:r>
            <w:proofErr w:type="spellStart"/>
            <w:r w:rsidR="00182775" w:rsidRPr="0038310C">
              <w:rPr>
                <w:i/>
                <w:lang w:val="en-GB"/>
              </w:rPr>
              <w:t>dd</w:t>
            </w:r>
            <w:proofErr w:type="spellEnd"/>
            <w:r w:rsidR="00182775" w:rsidRPr="0038310C">
              <w:rPr>
                <w:i/>
                <w:lang w:val="en-GB"/>
              </w:rPr>
              <w:t>/mm/</w:t>
            </w:r>
            <w:proofErr w:type="spellStart"/>
            <w:r w:rsidR="00182775" w:rsidRPr="0038310C">
              <w:rPr>
                <w:i/>
                <w:lang w:val="en-GB"/>
              </w:rPr>
              <w:t>yy</w:t>
            </w:r>
            <w:proofErr w:type="spellEnd"/>
            <w:r w:rsidRPr="0038310C">
              <w:rPr>
                <w:i/>
                <w:lang w:val="en-GB"/>
              </w:rPr>
              <w:t>]</w:t>
            </w:r>
            <w:r w:rsidR="002D2258" w:rsidRPr="0038310C">
              <w:rPr>
                <w:iCs/>
                <w:lang w:val="en-GB"/>
              </w:rPr>
              <w:t>,</w:t>
            </w:r>
            <w:r w:rsidRPr="0038310C">
              <w:rPr>
                <w:i/>
                <w:lang w:val="en-GB"/>
              </w:rPr>
              <w:t xml:space="preserve"> </w:t>
            </w:r>
            <w:r w:rsidRPr="0038310C">
              <w:rPr>
                <w:lang w:val="en-GB"/>
              </w:rPr>
              <w:t>or any other period as may be subsequently agreed by the parties in writing.</w:t>
            </w:r>
            <w:r w:rsidRPr="0038310C">
              <w:rPr>
                <w:u w:val="single"/>
                <w:lang w:val="en-GB"/>
              </w:rPr>
              <w:t xml:space="preserve"> </w:t>
            </w:r>
          </w:p>
        </w:tc>
      </w:tr>
      <w:tr w:rsidR="003B6A5A" w:rsidRPr="0026092E">
        <w:trPr>
          <w:cantSplit/>
          <w:trHeight w:val="155"/>
        </w:trPr>
        <w:tc>
          <w:tcPr>
            <w:tcW w:w="2341" w:type="dxa"/>
            <w:shd w:val="clear" w:color="auto" w:fill="auto"/>
          </w:tcPr>
          <w:p w:rsidR="003B6A5A" w:rsidRPr="0026092E" w:rsidRDefault="003B6A5A" w:rsidP="00B273BE">
            <w:pPr>
              <w:pStyle w:val="Heading4"/>
              <w:numPr>
                <w:ilvl w:val="0"/>
                <w:numId w:val="44"/>
              </w:numPr>
              <w:spacing w:before="120" w:after="120"/>
              <w:rPr>
                <w:rStyle w:val="Heading3Char"/>
                <w:b w:val="0"/>
                <w:sz w:val="21"/>
                <w:szCs w:val="21"/>
                <w:lang w:val="en-GB"/>
              </w:rPr>
            </w:pPr>
            <w:bookmarkStart w:id="152" w:name="_Toc79817628"/>
            <w:bookmarkStart w:id="153" w:name="_Toc79817724"/>
            <w:bookmarkStart w:id="154" w:name="_Toc239665900"/>
            <w:r w:rsidRPr="008633BD">
              <w:rPr>
                <w:rStyle w:val="Heading3Char"/>
                <w:b w:val="0"/>
                <w:lang w:val="en-GB"/>
              </w:rPr>
              <w:t>Corrupt, Fraudulent, Collusive or Coercive Practices</w:t>
            </w:r>
            <w:bookmarkEnd w:id="152"/>
            <w:bookmarkEnd w:id="153"/>
            <w:bookmarkEnd w:id="154"/>
          </w:p>
        </w:tc>
        <w:tc>
          <w:tcPr>
            <w:tcW w:w="7595" w:type="dxa"/>
          </w:tcPr>
          <w:p w:rsidR="003B6A5A" w:rsidRPr="0026092E" w:rsidRDefault="0024182F" w:rsidP="00B273BE">
            <w:pPr>
              <w:numPr>
                <w:ilvl w:val="1"/>
                <w:numId w:val="2"/>
              </w:numPr>
              <w:tabs>
                <w:tab w:val="clear" w:pos="1728"/>
              </w:tabs>
              <w:spacing w:before="120" w:after="60"/>
              <w:ind w:hanging="504"/>
              <w:jc w:val="both"/>
              <w:rPr>
                <w:sz w:val="21"/>
                <w:szCs w:val="21"/>
                <w:lang w:val="en-GB"/>
              </w:rPr>
            </w:pPr>
            <w:r w:rsidRPr="00FF17D2">
              <w:rPr>
                <w:lang w:val="en-GB"/>
              </w:rPr>
              <w:t xml:space="preserve">The Government requires that </w:t>
            </w:r>
            <w:r w:rsidR="000B1E74">
              <w:rPr>
                <w:lang w:val="en-GB"/>
              </w:rPr>
              <w:t>Client,</w:t>
            </w:r>
            <w:r w:rsidRPr="00FF17D2">
              <w:rPr>
                <w:lang w:val="en-GB"/>
              </w:rPr>
              <w:t xml:space="preserve"> as well as Applicants, shall observe the highest standard of ethics during the implementation of procurement proceedings and the execution of Contracts under public funds.</w:t>
            </w:r>
          </w:p>
        </w:tc>
      </w:tr>
      <w:tr w:rsidR="00FA112D" w:rsidRPr="0026092E">
        <w:trPr>
          <w:cantSplit/>
          <w:trHeight w:val="972"/>
        </w:trPr>
        <w:tc>
          <w:tcPr>
            <w:tcW w:w="2341" w:type="dxa"/>
            <w:shd w:val="clear" w:color="auto" w:fill="auto"/>
          </w:tcPr>
          <w:p w:rsidR="00FA112D" w:rsidRPr="0026092E" w:rsidRDefault="00FA112D" w:rsidP="00A22642">
            <w:pPr>
              <w:pStyle w:val="Heading4"/>
              <w:spacing w:before="60" w:after="60"/>
              <w:rPr>
                <w:rStyle w:val="Heading3Char"/>
                <w:b w:val="0"/>
                <w:sz w:val="21"/>
                <w:szCs w:val="21"/>
                <w:lang w:val="en-GB"/>
              </w:rPr>
            </w:pPr>
          </w:p>
        </w:tc>
        <w:tc>
          <w:tcPr>
            <w:tcW w:w="7595" w:type="dxa"/>
          </w:tcPr>
          <w:p w:rsidR="00FA112D" w:rsidRPr="0026092E" w:rsidRDefault="0024182F" w:rsidP="00B273BE">
            <w:pPr>
              <w:numPr>
                <w:ilvl w:val="1"/>
                <w:numId w:val="2"/>
              </w:numPr>
              <w:tabs>
                <w:tab w:val="clear" w:pos="1728"/>
              </w:tabs>
              <w:spacing w:before="120" w:after="60"/>
              <w:ind w:hanging="504"/>
              <w:jc w:val="both"/>
              <w:rPr>
                <w:sz w:val="21"/>
                <w:szCs w:val="21"/>
                <w:lang w:val="en-GB"/>
              </w:rPr>
            </w:pPr>
            <w:r w:rsidRPr="00FF17D2">
              <w:rPr>
                <w:lang w:val="en-GB"/>
              </w:rPr>
              <w:t xml:space="preserve">The Government defines corrupt, fraudulent, collusive or coercive practices, for the purposes of this provision, in the </w:t>
            </w:r>
            <w:r w:rsidRPr="00FF17D2">
              <w:rPr>
                <w:b/>
                <w:lang w:val="en-GB"/>
              </w:rPr>
              <w:t xml:space="preserve"> Sub-Clause 3.</w:t>
            </w:r>
            <w:r w:rsidR="00594044">
              <w:rPr>
                <w:b/>
                <w:lang w:val="en-GB"/>
              </w:rPr>
              <w:t>5</w:t>
            </w:r>
          </w:p>
        </w:tc>
      </w:tr>
      <w:tr w:rsidR="00C03324" w:rsidRPr="0026092E">
        <w:trPr>
          <w:trHeight w:val="155"/>
        </w:trPr>
        <w:tc>
          <w:tcPr>
            <w:tcW w:w="2341" w:type="dxa"/>
          </w:tcPr>
          <w:p w:rsidR="00C03324" w:rsidRPr="0026092E" w:rsidRDefault="00C03324" w:rsidP="00A22642">
            <w:pPr>
              <w:spacing w:before="120" w:after="120"/>
              <w:rPr>
                <w:rStyle w:val="Heading3Char"/>
                <w:b w:val="0"/>
                <w:bCs w:val="0"/>
                <w:sz w:val="21"/>
                <w:szCs w:val="21"/>
                <w:lang w:val="en-GB"/>
              </w:rPr>
            </w:pPr>
          </w:p>
        </w:tc>
        <w:tc>
          <w:tcPr>
            <w:tcW w:w="7595" w:type="dxa"/>
          </w:tcPr>
          <w:p w:rsidR="00C03324" w:rsidRPr="0026092E" w:rsidRDefault="0024182F" w:rsidP="00B273BE">
            <w:pPr>
              <w:numPr>
                <w:ilvl w:val="1"/>
                <w:numId w:val="2"/>
              </w:numPr>
              <w:tabs>
                <w:tab w:val="clear" w:pos="1728"/>
              </w:tabs>
              <w:spacing w:before="120" w:after="60"/>
              <w:ind w:hanging="504"/>
              <w:jc w:val="both"/>
              <w:rPr>
                <w:sz w:val="21"/>
                <w:szCs w:val="21"/>
                <w:lang w:val="en-GB"/>
              </w:rPr>
            </w:pPr>
            <w:r w:rsidRPr="00FF17D2">
              <w:t xml:space="preserve">Should any corrupt, fraudulent, collusive or coercive practice of any kind come to the knowledge of the </w:t>
            </w:r>
            <w:r w:rsidR="004E535D">
              <w:t>Client</w:t>
            </w:r>
            <w:r w:rsidRPr="00FF17D2">
              <w:t>, it shall, in the first place, allow the Applicant to provide an explanation and shall, take actions only when a satisfactory explanation is not received.</w:t>
            </w:r>
          </w:p>
        </w:tc>
      </w:tr>
      <w:tr w:rsidR="0024182F" w:rsidRPr="0026092E">
        <w:trPr>
          <w:trHeight w:val="155"/>
        </w:trPr>
        <w:tc>
          <w:tcPr>
            <w:tcW w:w="2341" w:type="dxa"/>
          </w:tcPr>
          <w:p w:rsidR="0024182F" w:rsidRPr="0026092E" w:rsidRDefault="0024182F" w:rsidP="00A22642">
            <w:pPr>
              <w:spacing w:before="120" w:after="120"/>
              <w:rPr>
                <w:rStyle w:val="Heading3Char"/>
                <w:b w:val="0"/>
                <w:bCs w:val="0"/>
                <w:sz w:val="21"/>
                <w:szCs w:val="21"/>
                <w:lang w:val="en-GB"/>
              </w:rPr>
            </w:pPr>
          </w:p>
        </w:tc>
        <w:tc>
          <w:tcPr>
            <w:tcW w:w="7595" w:type="dxa"/>
          </w:tcPr>
          <w:p w:rsidR="0024182F" w:rsidRPr="00FF17D2" w:rsidRDefault="0024182F" w:rsidP="00B273BE">
            <w:pPr>
              <w:numPr>
                <w:ilvl w:val="1"/>
                <w:numId w:val="2"/>
              </w:numPr>
              <w:tabs>
                <w:tab w:val="clear" w:pos="1728"/>
              </w:tabs>
              <w:spacing w:before="120" w:after="60"/>
              <w:ind w:hanging="504"/>
              <w:jc w:val="both"/>
              <w:rPr>
                <w:lang w:val="en-GB"/>
              </w:rPr>
            </w:pPr>
            <w:r w:rsidRPr="0024182F">
              <w:t>If</w:t>
            </w:r>
            <w:r w:rsidRPr="00FF17D2">
              <w:rPr>
                <w:lang w:val="en-GB"/>
              </w:rPr>
              <w:t xml:space="preserve"> the </w:t>
            </w:r>
            <w:r w:rsidR="004E535D">
              <w:rPr>
                <w:lang w:val="en-GB"/>
              </w:rPr>
              <w:t>Client</w:t>
            </w:r>
            <w:r w:rsidRPr="00FF17D2">
              <w:rPr>
                <w:lang w:val="en-GB"/>
              </w:rPr>
              <w:t xml:space="preserve"> at any time determines that the Applicant has, directly or through an agent, engaged in corrupt, fraudulent, collusive or coercive practices in competing for, or in executing, a Contract under public funds., the </w:t>
            </w:r>
            <w:r w:rsidR="004E535D">
              <w:rPr>
                <w:lang w:val="en-GB"/>
              </w:rPr>
              <w:t>Client</w:t>
            </w:r>
            <w:r w:rsidRPr="00FF17D2">
              <w:rPr>
                <w:lang w:val="en-GB"/>
              </w:rPr>
              <w:t xml:space="preserve"> shall: </w:t>
            </w:r>
          </w:p>
          <w:p w:rsidR="0024182F" w:rsidRPr="00FF17D2" w:rsidRDefault="0024182F" w:rsidP="00B273BE">
            <w:pPr>
              <w:numPr>
                <w:ilvl w:val="0"/>
                <w:numId w:val="40"/>
              </w:numPr>
              <w:tabs>
                <w:tab w:val="clear" w:pos="1728"/>
                <w:tab w:val="num" w:pos="1141"/>
              </w:tabs>
              <w:spacing w:before="120" w:after="120"/>
              <w:ind w:left="1186" w:hanging="666"/>
              <w:jc w:val="both"/>
              <w:rPr>
                <w:lang w:val="en-GB"/>
              </w:rPr>
            </w:pPr>
            <w:r w:rsidRPr="00FF17D2">
              <w:rPr>
                <w:lang w:val="en-GB"/>
              </w:rPr>
              <w:t>exclude the Applicant from participation in the procurement proceedings concerned or reject an Application for award; and</w:t>
            </w:r>
          </w:p>
          <w:p w:rsidR="0024182F" w:rsidRPr="00FF17D2" w:rsidRDefault="0024182F" w:rsidP="00B273BE">
            <w:pPr>
              <w:numPr>
                <w:ilvl w:val="0"/>
                <w:numId w:val="40"/>
              </w:numPr>
              <w:tabs>
                <w:tab w:val="clear" w:pos="1728"/>
                <w:tab w:val="num" w:pos="1141"/>
              </w:tabs>
              <w:spacing w:before="120" w:after="120"/>
              <w:ind w:left="1186" w:hanging="666"/>
              <w:jc w:val="both"/>
            </w:pPr>
            <w:r w:rsidRPr="00FF17D2">
              <w:rPr>
                <w:lang w:val="en-GB"/>
              </w:rPr>
              <w:t xml:space="preserve"> </w:t>
            </w:r>
            <w:proofErr w:type="gramStart"/>
            <w:r w:rsidRPr="00FF17D2">
              <w:rPr>
                <w:lang w:val="en-GB"/>
              </w:rPr>
              <w:t>declare</w:t>
            </w:r>
            <w:proofErr w:type="gramEnd"/>
            <w:r w:rsidRPr="00FF17D2">
              <w:rPr>
                <w:lang w:val="en-GB"/>
              </w:rPr>
              <w:t xml:space="preserve"> the Applicant ineligible, either indefinitely or for a stated period of time, from participation in procurement proceedings under public funds.</w:t>
            </w:r>
          </w:p>
        </w:tc>
      </w:tr>
      <w:tr w:rsidR="00C03324" w:rsidRPr="0026092E">
        <w:trPr>
          <w:trHeight w:val="5760"/>
        </w:trPr>
        <w:tc>
          <w:tcPr>
            <w:tcW w:w="2341" w:type="dxa"/>
          </w:tcPr>
          <w:p w:rsidR="00C03324" w:rsidRPr="0026092E" w:rsidRDefault="00C03324" w:rsidP="00A22642">
            <w:pPr>
              <w:spacing w:before="120" w:after="120"/>
              <w:rPr>
                <w:rStyle w:val="Heading3Char"/>
                <w:b w:val="0"/>
                <w:bCs w:val="0"/>
                <w:sz w:val="21"/>
                <w:szCs w:val="21"/>
                <w:lang w:val="en-GB"/>
              </w:rPr>
            </w:pPr>
          </w:p>
        </w:tc>
        <w:tc>
          <w:tcPr>
            <w:tcW w:w="7595" w:type="dxa"/>
          </w:tcPr>
          <w:p w:rsidR="00C03324" w:rsidRPr="00D35E40" w:rsidRDefault="00C03324" w:rsidP="00B273BE">
            <w:pPr>
              <w:numPr>
                <w:ilvl w:val="1"/>
                <w:numId w:val="2"/>
              </w:numPr>
              <w:tabs>
                <w:tab w:val="clear" w:pos="1728"/>
              </w:tabs>
              <w:spacing w:before="120" w:after="60"/>
              <w:ind w:hanging="504"/>
              <w:jc w:val="both"/>
              <w:rPr>
                <w:lang w:val="en-GB"/>
              </w:rPr>
            </w:pPr>
            <w:r w:rsidRPr="00D35E40">
              <w:rPr>
                <w:lang w:val="en-GB"/>
              </w:rPr>
              <w:t>The Government defines, for the purposes of this provision, the terms set forth below as follows:</w:t>
            </w:r>
          </w:p>
          <w:p w:rsidR="008810A0" w:rsidRPr="00D35E40" w:rsidRDefault="008810A0" w:rsidP="00A22642">
            <w:pPr>
              <w:spacing w:before="60" w:after="60"/>
              <w:ind w:left="477" w:firstLine="15"/>
              <w:jc w:val="both"/>
              <w:rPr>
                <w:spacing w:val="-4"/>
                <w:lang w:val="en-GB"/>
              </w:rPr>
            </w:pPr>
            <w:r w:rsidRPr="00D35E40">
              <w:rPr>
                <w:b/>
                <w:bCs/>
                <w:i/>
                <w:iCs/>
                <w:lang w:val="en-GB"/>
              </w:rPr>
              <w:t>“corrupt practice”</w:t>
            </w:r>
            <w:r w:rsidRPr="00D35E40">
              <w:rPr>
                <w:lang w:val="en-GB"/>
              </w:rPr>
              <w:t xml:space="preserve"> means offering, giving or promising to give, receiving, or soliciting either directly or indirectly, to any officer or employee of a </w:t>
            </w:r>
            <w:r w:rsidR="000570D9" w:rsidRPr="00D35E40">
              <w:rPr>
                <w:lang w:val="en-GB"/>
              </w:rPr>
              <w:t>Client</w:t>
            </w:r>
            <w:r w:rsidRPr="00D35E40">
              <w:rPr>
                <w:lang w:val="en-GB"/>
              </w:rPr>
              <w:t xml:space="preserve"> or other public</w:t>
            </w:r>
            <w:r w:rsidRPr="00D35E40">
              <w:rPr>
                <w:spacing w:val="-4"/>
                <w:lang w:val="en-GB"/>
              </w:rPr>
              <w:t xml:space="preserve"> or private authority or individual, a gratuity in any form; employment or any other thing or service of value as an inducement with respect to an act or decision or method followed by a </w:t>
            </w:r>
            <w:r w:rsidR="000570D9" w:rsidRPr="00D35E40">
              <w:rPr>
                <w:spacing w:val="-4"/>
                <w:lang w:val="en-GB"/>
              </w:rPr>
              <w:t>Client</w:t>
            </w:r>
            <w:r w:rsidRPr="00D35E40">
              <w:rPr>
                <w:spacing w:val="-4"/>
                <w:lang w:val="en-GB"/>
              </w:rPr>
              <w:t xml:space="preserve"> in connection with a Procurement proceeding or Contract execution;</w:t>
            </w:r>
          </w:p>
          <w:p w:rsidR="008810A0" w:rsidRPr="00D35E40" w:rsidRDefault="008810A0" w:rsidP="00A22642">
            <w:pPr>
              <w:spacing w:before="60" w:after="60"/>
              <w:ind w:left="477" w:firstLine="15"/>
              <w:jc w:val="both"/>
              <w:rPr>
                <w:spacing w:val="-4"/>
                <w:lang w:val="en-GB"/>
              </w:rPr>
            </w:pPr>
            <w:r w:rsidRPr="00D35E40">
              <w:rPr>
                <w:b/>
                <w:bCs/>
                <w:i/>
                <w:iCs/>
                <w:spacing w:val="-4"/>
                <w:lang w:val="en-GB"/>
              </w:rPr>
              <w:t>“fraudulent practice</w:t>
            </w:r>
            <w:r w:rsidRPr="00D35E40">
              <w:rPr>
                <w:spacing w:val="-4"/>
                <w:lang w:val="en-GB"/>
              </w:rPr>
              <w:t>” means the misrepresentation or omission of facts in order to influence a decision to be taken in a  Procurement proceeding or   Contract execution;</w:t>
            </w:r>
          </w:p>
          <w:p w:rsidR="008810A0" w:rsidRPr="00D35E40" w:rsidRDefault="008810A0" w:rsidP="00A22642">
            <w:pPr>
              <w:widowControl w:val="0"/>
              <w:spacing w:before="120" w:after="120"/>
              <w:ind w:left="477" w:firstLine="15"/>
              <w:jc w:val="both"/>
              <w:rPr>
                <w:b/>
                <w:bCs/>
                <w:i/>
                <w:lang w:val="en-GB"/>
              </w:rPr>
            </w:pPr>
            <w:r w:rsidRPr="00D35E40">
              <w:rPr>
                <w:b/>
                <w:bCs/>
                <w:i/>
                <w:iCs/>
                <w:spacing w:val="-4"/>
                <w:lang w:val="en-GB"/>
              </w:rPr>
              <w:t>“collusive practice”</w:t>
            </w:r>
            <w:r w:rsidRPr="00D35E40">
              <w:rPr>
                <w:spacing w:val="-4"/>
                <w:lang w:val="en-GB"/>
              </w:rPr>
              <w:t xml:space="preserve"> means a scheme or arrangement between two (2)  or more Persons, with or without the knowledge of the </w:t>
            </w:r>
            <w:r w:rsidR="000570D9" w:rsidRPr="00D35E40">
              <w:rPr>
                <w:spacing w:val="-4"/>
                <w:lang w:val="en-GB"/>
              </w:rPr>
              <w:t>Client</w:t>
            </w:r>
            <w:r w:rsidRPr="00D35E40">
              <w:rPr>
                <w:spacing w:val="-4"/>
                <w:lang w:val="en-GB"/>
              </w:rPr>
              <w:t>, that is designed to  arbitrarily reduce the number of Tenders submitted or fix Tender prices at artificial</w:t>
            </w:r>
            <w:r w:rsidR="00A77FEE" w:rsidRPr="00D35E40">
              <w:rPr>
                <w:spacing w:val="-4"/>
                <w:lang w:val="en-GB"/>
              </w:rPr>
              <w:t xml:space="preserve">, </w:t>
            </w:r>
            <w:r w:rsidRPr="00D35E40">
              <w:rPr>
                <w:spacing w:val="-4"/>
                <w:lang w:val="en-GB"/>
              </w:rPr>
              <w:t>non</w:t>
            </w:r>
            <w:r w:rsidR="00A77FEE" w:rsidRPr="00D35E40">
              <w:rPr>
                <w:spacing w:val="-4"/>
                <w:lang w:val="en-GB"/>
              </w:rPr>
              <w:t>-</w:t>
            </w:r>
            <w:r w:rsidRPr="00D35E40">
              <w:rPr>
                <w:spacing w:val="-4"/>
                <w:lang w:val="en-GB"/>
              </w:rPr>
              <w:t xml:space="preserve">competitive levels, thereby denying a </w:t>
            </w:r>
            <w:r w:rsidR="000570D9" w:rsidRPr="00D35E40">
              <w:rPr>
                <w:spacing w:val="-4"/>
                <w:lang w:val="en-GB"/>
              </w:rPr>
              <w:t>Client</w:t>
            </w:r>
            <w:r w:rsidRPr="00D35E40">
              <w:rPr>
                <w:spacing w:val="-4"/>
                <w:lang w:val="en-GB"/>
              </w:rPr>
              <w:t xml:space="preserve"> the benefits of competitive price arising from genuine and open competition; or</w:t>
            </w:r>
            <w:r w:rsidRPr="00D35E40">
              <w:rPr>
                <w:b/>
                <w:bCs/>
                <w:i/>
                <w:lang w:val="en-GB"/>
              </w:rPr>
              <w:t xml:space="preserve"> </w:t>
            </w:r>
          </w:p>
          <w:p w:rsidR="00C03324" w:rsidRPr="0026092E" w:rsidRDefault="008810A0" w:rsidP="00A22642">
            <w:pPr>
              <w:widowControl w:val="0"/>
              <w:spacing w:before="120" w:after="120"/>
              <w:ind w:left="477"/>
              <w:jc w:val="both"/>
              <w:rPr>
                <w:sz w:val="21"/>
                <w:szCs w:val="21"/>
                <w:lang w:val="en-GB"/>
              </w:rPr>
            </w:pPr>
            <w:r w:rsidRPr="00D35E40">
              <w:rPr>
                <w:b/>
                <w:bCs/>
                <w:i/>
                <w:lang w:val="en-GB"/>
              </w:rPr>
              <w:t>“coercive practice”</w:t>
            </w:r>
            <w:r w:rsidRPr="00D35E40">
              <w:rPr>
                <w:iCs/>
                <w:lang w:val="en-GB"/>
              </w:rPr>
              <w:t xml:space="preserve"> means harming or threatening to harm, directly or indirectly, Persons or their property to influence a decision to be taken in the Procurement proceeding or the execution of a Contract, and this will include creating obstructions in the normal submission process used for Tenders, Applications, Proposals or Quotations.</w:t>
            </w:r>
          </w:p>
        </w:tc>
      </w:tr>
      <w:tr w:rsidR="00822216" w:rsidRPr="0026092E">
        <w:trPr>
          <w:trHeight w:val="882"/>
        </w:trPr>
        <w:tc>
          <w:tcPr>
            <w:tcW w:w="2341" w:type="dxa"/>
          </w:tcPr>
          <w:p w:rsidR="00822216" w:rsidRPr="0026092E" w:rsidRDefault="00822216" w:rsidP="00B273BE">
            <w:pPr>
              <w:pStyle w:val="Heading4"/>
              <w:numPr>
                <w:ilvl w:val="0"/>
                <w:numId w:val="44"/>
              </w:numPr>
              <w:spacing w:before="120" w:after="120"/>
              <w:rPr>
                <w:rStyle w:val="Heading3Char"/>
                <w:b w:val="0"/>
                <w:sz w:val="21"/>
                <w:szCs w:val="21"/>
                <w:lang w:val="en-GB"/>
              </w:rPr>
            </w:pPr>
            <w:bookmarkStart w:id="155" w:name="_Toc52005793"/>
            <w:bookmarkStart w:id="156" w:name="_Toc79817642"/>
            <w:bookmarkStart w:id="157" w:name="_Toc79817738"/>
            <w:bookmarkStart w:id="158" w:name="_Toc239665901"/>
            <w:r w:rsidRPr="008633BD">
              <w:rPr>
                <w:rStyle w:val="Heading3Char"/>
                <w:b w:val="0"/>
                <w:lang w:val="en-GB"/>
              </w:rPr>
              <w:t>Applicable Law</w:t>
            </w:r>
            <w:bookmarkEnd w:id="155"/>
            <w:bookmarkEnd w:id="156"/>
            <w:bookmarkEnd w:id="157"/>
            <w:bookmarkEnd w:id="158"/>
          </w:p>
        </w:tc>
        <w:tc>
          <w:tcPr>
            <w:tcW w:w="7595" w:type="dxa"/>
          </w:tcPr>
          <w:p w:rsidR="00822216" w:rsidRPr="00E713C2" w:rsidRDefault="00822216" w:rsidP="00B273BE">
            <w:pPr>
              <w:widowControl w:val="0"/>
              <w:numPr>
                <w:ilvl w:val="0"/>
                <w:numId w:val="4"/>
              </w:numPr>
              <w:tabs>
                <w:tab w:val="clear" w:pos="576"/>
                <w:tab w:val="left" w:pos="511"/>
              </w:tabs>
              <w:spacing w:before="120" w:after="120"/>
              <w:ind w:left="511" w:hanging="514"/>
              <w:jc w:val="both"/>
              <w:rPr>
                <w:lang w:val="en-GB"/>
              </w:rPr>
            </w:pPr>
            <w:r w:rsidRPr="00E713C2">
              <w:rPr>
                <w:lang w:val="en-GB"/>
              </w:rPr>
              <w:t xml:space="preserve">The Contract shall be governed by and interpreted in accordance with the laws of the People’s Republic of </w:t>
            </w:r>
            <w:smartTag w:uri="urn:schemas-microsoft-com:office:smarttags" w:element="place">
              <w:smartTag w:uri="urn:schemas-microsoft-com:office:smarttags" w:element="country-region">
                <w:r w:rsidRPr="00E713C2">
                  <w:rPr>
                    <w:lang w:val="en-GB"/>
                  </w:rPr>
                  <w:t>Bangladesh</w:t>
                </w:r>
              </w:smartTag>
            </w:smartTag>
          </w:p>
        </w:tc>
      </w:tr>
      <w:tr w:rsidR="00822216" w:rsidRPr="0026092E">
        <w:trPr>
          <w:trHeight w:val="155"/>
        </w:trPr>
        <w:tc>
          <w:tcPr>
            <w:tcW w:w="2341" w:type="dxa"/>
          </w:tcPr>
          <w:p w:rsidR="00822216" w:rsidRPr="0026092E" w:rsidRDefault="00822216" w:rsidP="00B273BE">
            <w:pPr>
              <w:pStyle w:val="Heading4"/>
              <w:numPr>
                <w:ilvl w:val="0"/>
                <w:numId w:val="44"/>
              </w:numPr>
              <w:spacing w:before="120" w:after="120"/>
              <w:rPr>
                <w:rStyle w:val="Heading3Char"/>
                <w:b w:val="0"/>
                <w:sz w:val="21"/>
                <w:szCs w:val="21"/>
                <w:lang w:val="en-GB"/>
              </w:rPr>
            </w:pPr>
            <w:bookmarkStart w:id="159" w:name="_Toc52005794"/>
            <w:bookmarkStart w:id="160" w:name="_Toc79817643"/>
            <w:bookmarkStart w:id="161" w:name="_Toc79817739"/>
            <w:bookmarkStart w:id="162" w:name="_Toc239665902"/>
            <w:r w:rsidRPr="008633BD">
              <w:rPr>
                <w:rStyle w:val="Heading3Char"/>
                <w:b w:val="0"/>
                <w:lang w:val="en-GB"/>
              </w:rPr>
              <w:t>Governing Language</w:t>
            </w:r>
            <w:bookmarkEnd w:id="159"/>
            <w:bookmarkEnd w:id="160"/>
            <w:bookmarkEnd w:id="161"/>
            <w:bookmarkEnd w:id="162"/>
          </w:p>
        </w:tc>
        <w:tc>
          <w:tcPr>
            <w:tcW w:w="7595" w:type="dxa"/>
          </w:tcPr>
          <w:p w:rsidR="00822216" w:rsidRPr="00E713C2" w:rsidRDefault="00822216" w:rsidP="00B273BE">
            <w:pPr>
              <w:widowControl w:val="0"/>
              <w:numPr>
                <w:ilvl w:val="0"/>
                <w:numId w:val="5"/>
              </w:numPr>
              <w:tabs>
                <w:tab w:val="clear" w:pos="576"/>
                <w:tab w:val="num" w:pos="511"/>
              </w:tabs>
              <w:spacing w:before="120" w:after="120"/>
              <w:ind w:left="511" w:hanging="514"/>
              <w:jc w:val="both"/>
              <w:rPr>
                <w:lang w:val="en-GB"/>
              </w:rPr>
            </w:pPr>
            <w:r w:rsidRPr="00E713C2">
              <w:rPr>
                <w:lang w:val="en-GB"/>
              </w:rPr>
              <w:t xml:space="preserve">The language governing the Contract shall be English, however for day to day communications in writing both Bangla and English may be used. </w:t>
            </w:r>
          </w:p>
        </w:tc>
      </w:tr>
      <w:tr w:rsidR="00822216" w:rsidRPr="0026092E">
        <w:trPr>
          <w:trHeight w:val="155"/>
        </w:trPr>
        <w:tc>
          <w:tcPr>
            <w:tcW w:w="2341" w:type="dxa"/>
          </w:tcPr>
          <w:p w:rsidR="00822216" w:rsidRPr="0026092E" w:rsidRDefault="00822216" w:rsidP="00B273BE">
            <w:pPr>
              <w:pStyle w:val="Heading4"/>
              <w:numPr>
                <w:ilvl w:val="0"/>
                <w:numId w:val="44"/>
              </w:numPr>
              <w:spacing w:before="120" w:after="120"/>
              <w:rPr>
                <w:rStyle w:val="Heading3Char"/>
                <w:b w:val="0"/>
                <w:sz w:val="21"/>
                <w:szCs w:val="21"/>
                <w:lang w:val="en-GB"/>
              </w:rPr>
            </w:pPr>
            <w:bookmarkStart w:id="163" w:name="_Toc52005795"/>
            <w:bookmarkStart w:id="164" w:name="_Toc79817644"/>
            <w:bookmarkStart w:id="165" w:name="_Toc79817740"/>
            <w:bookmarkStart w:id="166" w:name="_Toc239665903"/>
            <w:r w:rsidRPr="008633BD">
              <w:rPr>
                <w:rStyle w:val="Heading3Char"/>
                <w:b w:val="0"/>
                <w:lang w:val="en-GB"/>
              </w:rPr>
              <w:t>Modification of Contract</w:t>
            </w:r>
            <w:bookmarkEnd w:id="163"/>
            <w:bookmarkEnd w:id="164"/>
            <w:bookmarkEnd w:id="165"/>
            <w:bookmarkEnd w:id="166"/>
          </w:p>
        </w:tc>
        <w:tc>
          <w:tcPr>
            <w:tcW w:w="7595" w:type="dxa"/>
          </w:tcPr>
          <w:p w:rsidR="00822216" w:rsidRPr="00E713C2" w:rsidRDefault="00822216" w:rsidP="00B273BE">
            <w:pPr>
              <w:widowControl w:val="0"/>
              <w:numPr>
                <w:ilvl w:val="0"/>
                <w:numId w:val="6"/>
              </w:numPr>
              <w:tabs>
                <w:tab w:val="clear" w:pos="576"/>
                <w:tab w:val="num" w:pos="511"/>
              </w:tabs>
              <w:spacing w:before="120" w:after="120"/>
              <w:ind w:left="511" w:hanging="514"/>
              <w:jc w:val="both"/>
              <w:rPr>
                <w:lang w:val="en-GB"/>
              </w:rPr>
            </w:pPr>
            <w:r w:rsidRPr="00E713C2">
              <w:rPr>
                <w:lang w:val="en-GB"/>
              </w:rPr>
              <w:t xml:space="preserve">The Contract shall only be modified by agreement in writing between the </w:t>
            </w:r>
            <w:r w:rsidR="000570D9" w:rsidRPr="00E713C2">
              <w:rPr>
                <w:lang w:val="en-GB"/>
              </w:rPr>
              <w:t>Client</w:t>
            </w:r>
            <w:r w:rsidRPr="00E713C2">
              <w:rPr>
                <w:lang w:val="en-GB"/>
              </w:rPr>
              <w:t xml:space="preserve"> and the Consultant.</w:t>
            </w:r>
          </w:p>
        </w:tc>
      </w:tr>
      <w:tr w:rsidR="003B6A5A" w:rsidRPr="0026092E">
        <w:trPr>
          <w:trHeight w:val="1152"/>
        </w:trPr>
        <w:tc>
          <w:tcPr>
            <w:tcW w:w="2341" w:type="dxa"/>
          </w:tcPr>
          <w:p w:rsidR="003B6A5A" w:rsidRPr="0026092E" w:rsidRDefault="003B6A5A" w:rsidP="00B273BE">
            <w:pPr>
              <w:pStyle w:val="Heading4"/>
              <w:numPr>
                <w:ilvl w:val="0"/>
                <w:numId w:val="44"/>
              </w:numPr>
              <w:spacing w:before="120" w:after="120"/>
              <w:rPr>
                <w:rStyle w:val="Heading3Char"/>
                <w:b w:val="0"/>
                <w:sz w:val="21"/>
                <w:szCs w:val="21"/>
                <w:lang w:val="en-GB"/>
              </w:rPr>
            </w:pPr>
            <w:bookmarkStart w:id="167" w:name="_Toc52005788"/>
            <w:bookmarkStart w:id="168" w:name="_Toc79817637"/>
            <w:bookmarkStart w:id="169" w:name="_Toc79817733"/>
            <w:bookmarkStart w:id="170" w:name="_Toc239665904"/>
            <w:r w:rsidRPr="008633BD">
              <w:rPr>
                <w:rStyle w:val="Heading3Char"/>
                <w:b w:val="0"/>
                <w:lang w:val="en-GB"/>
              </w:rPr>
              <w:t>Ownership of Material</w:t>
            </w:r>
            <w:bookmarkEnd w:id="167"/>
            <w:bookmarkEnd w:id="168"/>
            <w:bookmarkEnd w:id="169"/>
            <w:bookmarkEnd w:id="170"/>
          </w:p>
        </w:tc>
        <w:tc>
          <w:tcPr>
            <w:tcW w:w="7595" w:type="dxa"/>
          </w:tcPr>
          <w:p w:rsidR="003B6A5A" w:rsidRPr="00E713C2" w:rsidRDefault="003B6A5A" w:rsidP="00B273BE">
            <w:pPr>
              <w:widowControl w:val="0"/>
              <w:numPr>
                <w:ilvl w:val="0"/>
                <w:numId w:val="7"/>
              </w:numPr>
              <w:tabs>
                <w:tab w:val="clear" w:pos="576"/>
                <w:tab w:val="left" w:pos="493"/>
              </w:tabs>
              <w:spacing w:before="120" w:after="120"/>
              <w:ind w:left="511" w:hanging="514"/>
              <w:jc w:val="both"/>
              <w:rPr>
                <w:lang w:val="en-GB"/>
              </w:rPr>
            </w:pPr>
            <w:r w:rsidRPr="00E713C2">
              <w:rPr>
                <w:lang w:val="en-GB"/>
              </w:rPr>
              <w:t xml:space="preserve">Any studies, reports or other material, graphic, software or otherwise, prepared by the Consultant for the </w:t>
            </w:r>
            <w:r w:rsidR="000570D9" w:rsidRPr="00E713C2">
              <w:rPr>
                <w:lang w:val="en-GB"/>
              </w:rPr>
              <w:t>Client</w:t>
            </w:r>
            <w:r w:rsidRPr="00E713C2">
              <w:rPr>
                <w:lang w:val="en-GB"/>
              </w:rPr>
              <w:t xml:space="preserve"> under the Contract shall belong to and remain the property of the </w:t>
            </w:r>
            <w:r w:rsidR="000570D9" w:rsidRPr="00E713C2">
              <w:rPr>
                <w:lang w:val="en-GB"/>
              </w:rPr>
              <w:t>Client</w:t>
            </w:r>
            <w:r w:rsidRPr="00E713C2">
              <w:rPr>
                <w:lang w:val="en-GB"/>
              </w:rPr>
              <w:t>.</w:t>
            </w:r>
          </w:p>
        </w:tc>
      </w:tr>
      <w:tr w:rsidR="003B6A5A" w:rsidRPr="0026092E">
        <w:trPr>
          <w:trHeight w:val="1098"/>
        </w:trPr>
        <w:tc>
          <w:tcPr>
            <w:tcW w:w="2341" w:type="dxa"/>
          </w:tcPr>
          <w:p w:rsidR="003B6A5A" w:rsidRPr="0026092E" w:rsidRDefault="003B6A5A" w:rsidP="00A22642">
            <w:pPr>
              <w:spacing w:before="120" w:after="120"/>
              <w:rPr>
                <w:rStyle w:val="Heading3Char"/>
                <w:b w:val="0"/>
                <w:bCs w:val="0"/>
                <w:sz w:val="21"/>
                <w:szCs w:val="21"/>
                <w:lang w:val="en-GB"/>
              </w:rPr>
            </w:pPr>
          </w:p>
        </w:tc>
        <w:tc>
          <w:tcPr>
            <w:tcW w:w="7595" w:type="dxa"/>
          </w:tcPr>
          <w:p w:rsidR="00203D84" w:rsidRPr="00E713C2" w:rsidRDefault="003B6A5A" w:rsidP="00B273BE">
            <w:pPr>
              <w:widowControl w:val="0"/>
              <w:numPr>
                <w:ilvl w:val="0"/>
                <w:numId w:val="7"/>
              </w:numPr>
              <w:tabs>
                <w:tab w:val="clear" w:pos="576"/>
                <w:tab w:val="left" w:pos="493"/>
              </w:tabs>
              <w:spacing w:before="120" w:after="120"/>
              <w:ind w:left="511" w:hanging="514"/>
              <w:jc w:val="both"/>
              <w:rPr>
                <w:lang w:val="en-GB"/>
              </w:rPr>
            </w:pPr>
            <w:r w:rsidRPr="00E713C2">
              <w:rPr>
                <w:lang w:val="en-GB"/>
              </w:rPr>
              <w:t xml:space="preserve">The Consultant may, with the prior written approval of the </w:t>
            </w:r>
            <w:r w:rsidR="000570D9" w:rsidRPr="00E713C2">
              <w:rPr>
                <w:lang w:val="en-GB"/>
              </w:rPr>
              <w:t>Client</w:t>
            </w:r>
            <w:r w:rsidRPr="00E713C2">
              <w:rPr>
                <w:lang w:val="en-GB"/>
              </w:rPr>
              <w:t>, retain a copy of such documents and software, but shall not use them for purposes unrelated to the Contract.</w:t>
            </w:r>
          </w:p>
        </w:tc>
      </w:tr>
      <w:tr w:rsidR="004B34EE" w:rsidRPr="0026092E">
        <w:trPr>
          <w:trHeight w:val="1017"/>
        </w:trPr>
        <w:tc>
          <w:tcPr>
            <w:tcW w:w="2341" w:type="dxa"/>
          </w:tcPr>
          <w:p w:rsidR="004B34EE" w:rsidRPr="0026092E" w:rsidRDefault="00EA5FFE" w:rsidP="00B273BE">
            <w:pPr>
              <w:pStyle w:val="Heading4"/>
              <w:numPr>
                <w:ilvl w:val="0"/>
                <w:numId w:val="44"/>
              </w:numPr>
              <w:spacing w:before="120" w:after="120"/>
              <w:rPr>
                <w:rStyle w:val="Heading3Char"/>
                <w:b w:val="0"/>
                <w:sz w:val="21"/>
                <w:szCs w:val="21"/>
                <w:lang w:val="en-GB"/>
              </w:rPr>
            </w:pPr>
            <w:bookmarkStart w:id="171" w:name="_Toc52005790"/>
            <w:bookmarkStart w:id="172" w:name="_Toc79817639"/>
            <w:bookmarkStart w:id="173" w:name="_Toc79817735"/>
            <w:bookmarkStart w:id="174" w:name="_Toc239665905"/>
            <w:r w:rsidRPr="008633BD">
              <w:rPr>
                <w:rStyle w:val="Heading3Char"/>
                <w:b w:val="0"/>
                <w:lang w:val="en-GB"/>
              </w:rPr>
              <w:t>Relation between the Parties</w:t>
            </w:r>
            <w:bookmarkEnd w:id="171"/>
            <w:bookmarkEnd w:id="172"/>
            <w:bookmarkEnd w:id="173"/>
            <w:bookmarkEnd w:id="174"/>
            <w:r w:rsidR="00DB2CC1" w:rsidRPr="0026092E">
              <w:rPr>
                <w:rStyle w:val="Heading3Char"/>
                <w:b w:val="0"/>
                <w:sz w:val="21"/>
                <w:szCs w:val="21"/>
                <w:lang w:val="en-GB"/>
              </w:rPr>
              <w:t xml:space="preserve"> </w:t>
            </w:r>
          </w:p>
        </w:tc>
        <w:tc>
          <w:tcPr>
            <w:tcW w:w="7595" w:type="dxa"/>
          </w:tcPr>
          <w:p w:rsidR="004B34EE" w:rsidRPr="00E713C2" w:rsidRDefault="004B34EE" w:rsidP="00B273BE">
            <w:pPr>
              <w:widowControl w:val="0"/>
              <w:numPr>
                <w:ilvl w:val="0"/>
                <w:numId w:val="10"/>
              </w:numPr>
              <w:tabs>
                <w:tab w:val="clear" w:pos="648"/>
                <w:tab w:val="num" w:pos="511"/>
              </w:tabs>
              <w:spacing w:before="120" w:after="120"/>
              <w:ind w:left="511" w:hanging="511"/>
              <w:jc w:val="both"/>
              <w:rPr>
                <w:lang w:val="en-GB"/>
              </w:rPr>
            </w:pPr>
            <w:r w:rsidRPr="00E713C2">
              <w:rPr>
                <w:lang w:val="en-GB"/>
              </w:rPr>
              <w:t xml:space="preserve">Nothing contained in the Contract shall be construed as establishing or creating any relationship other than that of independent Consultant between the </w:t>
            </w:r>
            <w:r w:rsidR="000570D9" w:rsidRPr="00E713C2">
              <w:rPr>
                <w:lang w:val="en-GB"/>
              </w:rPr>
              <w:t>Client</w:t>
            </w:r>
            <w:r w:rsidRPr="00E713C2">
              <w:rPr>
                <w:lang w:val="en-GB"/>
              </w:rPr>
              <w:t xml:space="preserve"> and the Consultant.</w:t>
            </w:r>
          </w:p>
        </w:tc>
      </w:tr>
      <w:tr w:rsidR="004B34EE" w:rsidRPr="0026092E">
        <w:trPr>
          <w:trHeight w:val="155"/>
        </w:trPr>
        <w:tc>
          <w:tcPr>
            <w:tcW w:w="2341" w:type="dxa"/>
          </w:tcPr>
          <w:p w:rsidR="004B34EE" w:rsidRPr="0026092E" w:rsidRDefault="004B34EE" w:rsidP="00B273BE">
            <w:pPr>
              <w:pStyle w:val="Heading4"/>
              <w:numPr>
                <w:ilvl w:val="0"/>
                <w:numId w:val="44"/>
              </w:numPr>
              <w:spacing w:before="120" w:after="120"/>
              <w:rPr>
                <w:rStyle w:val="Heading3Char"/>
                <w:b w:val="0"/>
                <w:sz w:val="21"/>
                <w:szCs w:val="21"/>
                <w:lang w:val="en-GB"/>
              </w:rPr>
            </w:pPr>
            <w:bookmarkStart w:id="175" w:name="_Toc52005791"/>
            <w:bookmarkStart w:id="176" w:name="_Toc79817640"/>
            <w:bookmarkStart w:id="177" w:name="_Toc79817736"/>
            <w:bookmarkStart w:id="178" w:name="_Toc239665906"/>
            <w:r w:rsidRPr="008633BD">
              <w:rPr>
                <w:rStyle w:val="Heading3Char"/>
                <w:b w:val="0"/>
                <w:lang w:val="en-GB"/>
              </w:rPr>
              <w:t>Contractual Ethics</w:t>
            </w:r>
            <w:bookmarkEnd w:id="175"/>
            <w:bookmarkEnd w:id="176"/>
            <w:bookmarkEnd w:id="177"/>
            <w:bookmarkEnd w:id="178"/>
          </w:p>
        </w:tc>
        <w:tc>
          <w:tcPr>
            <w:tcW w:w="7595" w:type="dxa"/>
          </w:tcPr>
          <w:p w:rsidR="004B34EE" w:rsidRPr="00E713C2" w:rsidRDefault="004B34EE" w:rsidP="00B273BE">
            <w:pPr>
              <w:widowControl w:val="0"/>
              <w:numPr>
                <w:ilvl w:val="0"/>
                <w:numId w:val="11"/>
              </w:numPr>
              <w:tabs>
                <w:tab w:val="clear" w:pos="648"/>
                <w:tab w:val="num" w:pos="511"/>
              </w:tabs>
              <w:spacing w:before="120" w:after="120"/>
              <w:ind w:left="511" w:hanging="511"/>
              <w:jc w:val="both"/>
              <w:rPr>
                <w:lang w:val="en-GB"/>
              </w:rPr>
            </w:pPr>
            <w:r w:rsidRPr="00E713C2">
              <w:rPr>
                <w:lang w:val="en-GB"/>
              </w:rPr>
              <w:t>No fees, gratuities, rebates, gifts, commissions or other payments</w:t>
            </w:r>
            <w:r w:rsidR="00B0394F" w:rsidRPr="00E713C2">
              <w:rPr>
                <w:lang w:val="en-GB"/>
              </w:rPr>
              <w:t xml:space="preserve">, other than those shown in </w:t>
            </w:r>
            <w:r w:rsidRPr="00E713C2">
              <w:rPr>
                <w:lang w:val="en-GB"/>
              </w:rPr>
              <w:t>the Contract, shall have been given or received in connection with the selection process or in the contract execution.</w:t>
            </w:r>
          </w:p>
        </w:tc>
      </w:tr>
      <w:tr w:rsidR="00C65233" w:rsidRPr="0026092E">
        <w:trPr>
          <w:trHeight w:val="155"/>
        </w:trPr>
        <w:tc>
          <w:tcPr>
            <w:tcW w:w="9936" w:type="dxa"/>
            <w:gridSpan w:val="2"/>
          </w:tcPr>
          <w:p w:rsidR="00C65233" w:rsidRPr="000D2D53" w:rsidRDefault="00C65233" w:rsidP="000D2D53">
            <w:pPr>
              <w:pStyle w:val="Heading2"/>
              <w:ind w:left="360"/>
              <w:rPr>
                <w:sz w:val="28"/>
                <w:szCs w:val="28"/>
                <w:lang w:val="en-GB"/>
              </w:rPr>
            </w:pPr>
            <w:bookmarkStart w:id="179" w:name="_Toc239665907"/>
            <w:r w:rsidRPr="000D2D53">
              <w:rPr>
                <w:bCs/>
                <w:sz w:val="36"/>
                <w:szCs w:val="36"/>
                <w:u w:val="single"/>
              </w:rPr>
              <w:lastRenderedPageBreak/>
              <w:t>Payments to the Consultant</w:t>
            </w:r>
            <w:bookmarkEnd w:id="179"/>
          </w:p>
        </w:tc>
      </w:tr>
      <w:tr w:rsidR="00C65233" w:rsidRPr="0026092E">
        <w:trPr>
          <w:trHeight w:val="155"/>
        </w:trPr>
        <w:tc>
          <w:tcPr>
            <w:tcW w:w="2341" w:type="dxa"/>
          </w:tcPr>
          <w:p w:rsidR="00C65233" w:rsidRPr="0026092E" w:rsidRDefault="00C65233" w:rsidP="00B273BE">
            <w:pPr>
              <w:pStyle w:val="Heading4"/>
              <w:numPr>
                <w:ilvl w:val="0"/>
                <w:numId w:val="44"/>
              </w:numPr>
              <w:spacing w:before="120" w:after="120"/>
              <w:rPr>
                <w:rStyle w:val="Heading3Char"/>
                <w:b w:val="0"/>
                <w:sz w:val="21"/>
                <w:szCs w:val="21"/>
                <w:lang w:val="en-GB"/>
              </w:rPr>
            </w:pPr>
            <w:bookmarkStart w:id="180" w:name="_Toc239665908"/>
            <w:r w:rsidRPr="008633BD">
              <w:rPr>
                <w:rStyle w:val="Heading3Char"/>
                <w:b w:val="0"/>
                <w:lang w:val="en-GB"/>
              </w:rPr>
              <w:t>Ceiling Amount</w:t>
            </w:r>
            <w:r w:rsidR="0071331F">
              <w:rPr>
                <w:rStyle w:val="Heading3Char"/>
                <w:b w:val="0"/>
                <w:lang w:val="en-GB"/>
              </w:rPr>
              <w:t xml:space="preserve"> or Contract Price</w:t>
            </w:r>
            <w:bookmarkEnd w:id="180"/>
          </w:p>
        </w:tc>
        <w:tc>
          <w:tcPr>
            <w:tcW w:w="7595" w:type="dxa"/>
          </w:tcPr>
          <w:p w:rsidR="00C65233" w:rsidRPr="00E713C2" w:rsidRDefault="00C65233" w:rsidP="00B273BE">
            <w:pPr>
              <w:widowControl w:val="0"/>
              <w:numPr>
                <w:ilvl w:val="0"/>
                <w:numId w:val="42"/>
              </w:numPr>
              <w:tabs>
                <w:tab w:val="clear" w:pos="648"/>
                <w:tab w:val="num" w:pos="611"/>
              </w:tabs>
              <w:spacing w:before="120" w:after="120"/>
              <w:jc w:val="both"/>
              <w:rPr>
                <w:lang w:val="en-GB"/>
              </w:rPr>
            </w:pPr>
            <w:r w:rsidRPr="00E713C2">
              <w:rPr>
                <w:lang w:val="en-GB"/>
              </w:rPr>
              <w:t xml:space="preserve">The </w:t>
            </w:r>
            <w:r w:rsidR="000570D9" w:rsidRPr="00E713C2">
              <w:rPr>
                <w:lang w:val="en-GB"/>
              </w:rPr>
              <w:t>Client</w:t>
            </w:r>
            <w:r w:rsidRPr="00E713C2">
              <w:rPr>
                <w:lang w:val="en-GB"/>
              </w:rPr>
              <w:t xml:space="preserve"> shall pay the Consultant for </w:t>
            </w:r>
            <w:r w:rsidR="00B57CD1" w:rsidRPr="00E713C2">
              <w:rPr>
                <w:lang w:val="en-GB"/>
              </w:rPr>
              <w:t xml:space="preserve">the </w:t>
            </w:r>
            <w:r w:rsidRPr="00E713C2">
              <w:rPr>
                <w:lang w:val="en-GB"/>
              </w:rPr>
              <w:t>Services rendered pursuant to</w:t>
            </w:r>
            <w:r w:rsidR="000F531B" w:rsidRPr="00E713C2">
              <w:rPr>
                <w:lang w:val="en-GB"/>
              </w:rPr>
              <w:t xml:space="preserve">  ‘</w:t>
            </w:r>
            <w:r w:rsidR="00B22C71" w:rsidRPr="00E713C2">
              <w:rPr>
                <w:lang w:val="en-GB"/>
              </w:rPr>
              <w:t>Description of S</w:t>
            </w:r>
            <w:r w:rsidR="000F531B" w:rsidRPr="00E713C2">
              <w:rPr>
                <w:lang w:val="en-GB"/>
              </w:rPr>
              <w:t xml:space="preserve">ervices’ </w:t>
            </w:r>
            <w:r w:rsidR="00A77FEE" w:rsidRPr="00E713C2">
              <w:rPr>
                <w:lang w:val="en-GB"/>
              </w:rPr>
              <w:t>‘</w:t>
            </w:r>
            <w:r w:rsidRPr="00E713C2">
              <w:rPr>
                <w:lang w:val="en-GB"/>
              </w:rPr>
              <w:t>a ceiling amount</w:t>
            </w:r>
            <w:r w:rsidR="0071331F">
              <w:rPr>
                <w:lang w:val="en-GB"/>
              </w:rPr>
              <w:t xml:space="preserve"> or contract price</w:t>
            </w:r>
            <w:r w:rsidRPr="00E713C2">
              <w:rPr>
                <w:lang w:val="en-GB"/>
              </w:rPr>
              <w:t xml:space="preserve"> not to exceed </w:t>
            </w:r>
            <w:proofErr w:type="spellStart"/>
            <w:r w:rsidRPr="00E713C2">
              <w:rPr>
                <w:lang w:val="en-GB"/>
              </w:rPr>
              <w:t>Tk</w:t>
            </w:r>
            <w:proofErr w:type="spellEnd"/>
            <w:r w:rsidRPr="00E713C2">
              <w:rPr>
                <w:lang w:val="en-GB"/>
              </w:rPr>
              <w:t xml:space="preserve"> </w:t>
            </w:r>
            <w:r w:rsidRPr="00E713C2">
              <w:rPr>
                <w:i/>
                <w:iCs/>
                <w:lang w:val="en-GB"/>
              </w:rPr>
              <w:t>[insert amount]</w:t>
            </w:r>
            <w:r w:rsidRPr="00E713C2">
              <w:rPr>
                <w:lang w:val="en-GB"/>
              </w:rPr>
              <w:t xml:space="preserve">, which includes remuneration and reimbursable expenses as set forth in Clauses </w:t>
            </w:r>
            <w:r w:rsidR="007C663E" w:rsidRPr="00E713C2">
              <w:rPr>
                <w:lang w:val="en-GB"/>
              </w:rPr>
              <w:t>10</w:t>
            </w:r>
            <w:r w:rsidRPr="00E713C2">
              <w:rPr>
                <w:lang w:val="en-GB"/>
              </w:rPr>
              <w:t>.2</w:t>
            </w:r>
            <w:r w:rsidR="000008C2" w:rsidRPr="00E713C2">
              <w:rPr>
                <w:lang w:val="en-GB"/>
              </w:rPr>
              <w:t>.</w:t>
            </w:r>
            <w:r w:rsidR="001E30D5">
              <w:rPr>
                <w:lang w:val="en-GB"/>
              </w:rPr>
              <w:t xml:space="preserve"> </w:t>
            </w:r>
            <w:r w:rsidRPr="00E713C2">
              <w:rPr>
                <w:lang w:val="en-GB"/>
              </w:rPr>
              <w:t>These amounts have been established based on the understanding that it includes al</w:t>
            </w:r>
            <w:r w:rsidR="00567E5D" w:rsidRPr="00E713C2">
              <w:rPr>
                <w:lang w:val="en-GB"/>
              </w:rPr>
              <w:t xml:space="preserve">l of the Consultant’s costs </w:t>
            </w:r>
            <w:r w:rsidRPr="00E713C2">
              <w:rPr>
                <w:lang w:val="en-GB"/>
              </w:rPr>
              <w:t>as well as any tax obligation that may be imposed on the Consultant.</w:t>
            </w:r>
          </w:p>
        </w:tc>
      </w:tr>
      <w:tr w:rsidR="00C65233" w:rsidRPr="0026092E">
        <w:trPr>
          <w:trHeight w:val="810"/>
        </w:trPr>
        <w:tc>
          <w:tcPr>
            <w:tcW w:w="2341" w:type="dxa"/>
          </w:tcPr>
          <w:p w:rsidR="00C65233" w:rsidRPr="0026092E" w:rsidRDefault="00C65233" w:rsidP="00A22642">
            <w:pPr>
              <w:pStyle w:val="Heading4"/>
              <w:spacing w:before="120" w:after="120"/>
              <w:ind w:left="597" w:hanging="600"/>
              <w:rPr>
                <w:rStyle w:val="Heading3Char"/>
                <w:b w:val="0"/>
                <w:sz w:val="21"/>
                <w:szCs w:val="21"/>
                <w:lang w:val="en-GB"/>
              </w:rPr>
            </w:pPr>
          </w:p>
        </w:tc>
        <w:tc>
          <w:tcPr>
            <w:tcW w:w="7595" w:type="dxa"/>
          </w:tcPr>
          <w:p w:rsidR="00C65233" w:rsidRPr="007875BE" w:rsidRDefault="00C65233" w:rsidP="00B273BE">
            <w:pPr>
              <w:widowControl w:val="0"/>
              <w:numPr>
                <w:ilvl w:val="0"/>
                <w:numId w:val="42"/>
              </w:numPr>
              <w:tabs>
                <w:tab w:val="clear" w:pos="648"/>
                <w:tab w:val="num" w:pos="611"/>
              </w:tabs>
              <w:spacing w:before="120" w:after="120"/>
              <w:jc w:val="both"/>
              <w:rPr>
                <w:u w:val="single"/>
                <w:lang w:val="en-GB"/>
              </w:rPr>
            </w:pPr>
            <w:r w:rsidRPr="007875BE">
              <w:rPr>
                <w:lang w:val="en-GB"/>
              </w:rPr>
              <w:t>The compositi</w:t>
            </w:r>
            <w:r w:rsidR="00C36511" w:rsidRPr="007875BE">
              <w:rPr>
                <w:lang w:val="en-GB"/>
              </w:rPr>
              <w:t xml:space="preserve">on of the </w:t>
            </w:r>
            <w:r w:rsidR="00567E5D" w:rsidRPr="007875BE">
              <w:rPr>
                <w:lang w:val="en-GB"/>
              </w:rPr>
              <w:t>Remuneration</w:t>
            </w:r>
            <w:r w:rsidR="00C36511" w:rsidRPr="007875BE">
              <w:rPr>
                <w:lang w:val="en-GB"/>
              </w:rPr>
              <w:t xml:space="preserve"> and Reimbursable</w:t>
            </w:r>
            <w:r w:rsidRPr="007875BE">
              <w:rPr>
                <w:lang w:val="en-GB"/>
              </w:rPr>
              <w:t xml:space="preserve"> which make up the ceiling amount </w:t>
            </w:r>
            <w:r w:rsidR="0071331F">
              <w:rPr>
                <w:lang w:val="en-GB"/>
              </w:rPr>
              <w:t xml:space="preserve">or contract price </w:t>
            </w:r>
            <w:r w:rsidRPr="007875BE">
              <w:rPr>
                <w:lang w:val="en-GB"/>
              </w:rPr>
              <w:t xml:space="preserve">are detailed in </w:t>
            </w:r>
            <w:r w:rsidRPr="00860113">
              <w:rPr>
                <w:b/>
                <w:lang w:val="en-GB"/>
              </w:rPr>
              <w:t xml:space="preserve">Annex </w:t>
            </w:r>
            <w:r w:rsidR="006D24E1" w:rsidRPr="00860113">
              <w:rPr>
                <w:b/>
                <w:lang w:val="en-GB"/>
              </w:rPr>
              <w:t>B</w:t>
            </w:r>
          </w:p>
        </w:tc>
      </w:tr>
      <w:tr w:rsidR="00C65233" w:rsidRPr="0026092E">
        <w:trPr>
          <w:trHeight w:val="155"/>
        </w:trPr>
        <w:tc>
          <w:tcPr>
            <w:tcW w:w="2341" w:type="dxa"/>
          </w:tcPr>
          <w:p w:rsidR="00C65233" w:rsidRPr="008633BD" w:rsidRDefault="00A93126" w:rsidP="00B273BE">
            <w:pPr>
              <w:pStyle w:val="Heading4"/>
              <w:numPr>
                <w:ilvl w:val="0"/>
                <w:numId w:val="44"/>
              </w:numPr>
              <w:spacing w:before="120" w:after="120"/>
              <w:rPr>
                <w:rStyle w:val="Heading3Char"/>
                <w:b w:val="0"/>
                <w:lang w:val="en-GB"/>
              </w:rPr>
            </w:pPr>
            <w:bookmarkStart w:id="181" w:name="_Toc239665909"/>
            <w:r>
              <w:rPr>
                <w:rStyle w:val="Heading3Char"/>
                <w:b w:val="0"/>
                <w:lang w:val="en-GB"/>
              </w:rPr>
              <w:t>Lump-Sum Payment</w:t>
            </w:r>
            <w:bookmarkEnd w:id="181"/>
          </w:p>
        </w:tc>
        <w:tc>
          <w:tcPr>
            <w:tcW w:w="7595" w:type="dxa"/>
          </w:tcPr>
          <w:p w:rsidR="00C65233" w:rsidRPr="00D4203F" w:rsidRDefault="00A93126" w:rsidP="00B273BE">
            <w:pPr>
              <w:widowControl w:val="0"/>
              <w:numPr>
                <w:ilvl w:val="0"/>
                <w:numId w:val="12"/>
              </w:numPr>
              <w:spacing w:before="120" w:after="60"/>
              <w:jc w:val="both"/>
              <w:rPr>
                <w:lang w:val="en-GB"/>
              </w:rPr>
            </w:pPr>
            <w:r>
              <w:rPr>
                <w:lang w:val="en-GB"/>
              </w:rPr>
              <w:t xml:space="preserve">The Total payment due to the Consultant shall not exceed the Contract Price which is an </w:t>
            </w:r>
            <w:proofErr w:type="spellStart"/>
            <w:r>
              <w:rPr>
                <w:lang w:val="en-GB"/>
              </w:rPr>
              <w:t>all inclusive</w:t>
            </w:r>
            <w:proofErr w:type="spellEnd"/>
            <w:r>
              <w:rPr>
                <w:lang w:val="en-GB"/>
              </w:rPr>
              <w:t xml:space="preserve"> fixed lump-sum</w:t>
            </w:r>
            <w:r w:rsidR="0071331F">
              <w:rPr>
                <w:lang w:val="en-GB"/>
              </w:rPr>
              <w:t xml:space="preserve"> covering all costs</w:t>
            </w:r>
            <w:r w:rsidR="00E5157B">
              <w:rPr>
                <w:lang w:val="en-GB"/>
              </w:rPr>
              <w:t xml:space="preserve"> </w:t>
            </w:r>
            <w:r w:rsidR="00E5157B" w:rsidRPr="00E5157B">
              <w:rPr>
                <w:b/>
                <w:lang w:val="en-GB"/>
              </w:rPr>
              <w:t>(Remuneration &amp; Reimbursable)</w:t>
            </w:r>
            <w:r w:rsidR="0071331F">
              <w:rPr>
                <w:lang w:val="en-GB"/>
              </w:rPr>
              <w:t xml:space="preserve"> required to carry out the services described in  </w:t>
            </w:r>
            <w:r w:rsidR="0071331F" w:rsidRPr="00860113">
              <w:rPr>
                <w:b/>
                <w:lang w:val="en-GB"/>
              </w:rPr>
              <w:t xml:space="preserve">Annex </w:t>
            </w:r>
            <w:r w:rsidR="0071331F">
              <w:rPr>
                <w:b/>
                <w:lang w:val="en-GB"/>
              </w:rPr>
              <w:t>A</w:t>
            </w:r>
          </w:p>
        </w:tc>
      </w:tr>
      <w:tr w:rsidR="00FA112D" w:rsidRPr="0026092E">
        <w:trPr>
          <w:trHeight w:val="684"/>
        </w:trPr>
        <w:tc>
          <w:tcPr>
            <w:tcW w:w="2341" w:type="dxa"/>
          </w:tcPr>
          <w:p w:rsidR="00FA112D" w:rsidRPr="0026092E" w:rsidRDefault="00E37D17" w:rsidP="00B273BE">
            <w:pPr>
              <w:pStyle w:val="Heading4"/>
              <w:numPr>
                <w:ilvl w:val="0"/>
                <w:numId w:val="44"/>
              </w:numPr>
              <w:spacing w:before="120" w:after="120"/>
              <w:rPr>
                <w:rStyle w:val="Heading3Char"/>
                <w:b w:val="0"/>
                <w:sz w:val="21"/>
                <w:szCs w:val="21"/>
                <w:lang w:val="en-GB"/>
              </w:rPr>
            </w:pPr>
            <w:bookmarkStart w:id="182" w:name="_Toc239665910"/>
            <w:r>
              <w:rPr>
                <w:rStyle w:val="Heading3Char"/>
                <w:b w:val="0"/>
                <w:lang w:val="en-GB"/>
              </w:rPr>
              <w:t>Payment Conditions</w:t>
            </w:r>
            <w:bookmarkEnd w:id="182"/>
          </w:p>
        </w:tc>
        <w:tc>
          <w:tcPr>
            <w:tcW w:w="7595" w:type="dxa"/>
          </w:tcPr>
          <w:p w:rsidR="00FA112D" w:rsidRPr="00043093" w:rsidRDefault="00FA112D" w:rsidP="00B273BE">
            <w:pPr>
              <w:numPr>
                <w:ilvl w:val="0"/>
                <w:numId w:val="13"/>
              </w:numPr>
              <w:tabs>
                <w:tab w:val="clear" w:pos="888"/>
                <w:tab w:val="num" w:pos="719"/>
              </w:tabs>
              <w:spacing w:before="120" w:after="120"/>
              <w:ind w:left="719" w:hanging="720"/>
              <w:jc w:val="both"/>
              <w:rPr>
                <w:lang w:val="en-GB"/>
              </w:rPr>
            </w:pPr>
            <w:r w:rsidRPr="00100268">
              <w:rPr>
                <w:b/>
                <w:lang w:val="en-GB"/>
              </w:rPr>
              <w:t>Currency:</w:t>
            </w:r>
            <w:r w:rsidR="00AB2171" w:rsidRPr="00100268">
              <w:rPr>
                <w:b/>
                <w:lang w:val="en-GB"/>
              </w:rPr>
              <w:t xml:space="preserve"> </w:t>
            </w:r>
            <w:r w:rsidRPr="00100268">
              <w:rPr>
                <w:lang w:val="en-GB"/>
              </w:rPr>
              <w:t xml:space="preserve">Payments </w:t>
            </w:r>
            <w:r w:rsidR="00AB2171" w:rsidRPr="00100268">
              <w:rPr>
                <w:lang w:val="en-GB"/>
              </w:rPr>
              <w:t xml:space="preserve">shall </w:t>
            </w:r>
            <w:r w:rsidRPr="00100268">
              <w:rPr>
                <w:lang w:val="en-GB"/>
              </w:rPr>
              <w:t>be made in Bangladesh Tak</w:t>
            </w:r>
            <w:r w:rsidR="00B42DF9">
              <w:rPr>
                <w:lang w:val="en-GB"/>
              </w:rPr>
              <w:t>a</w:t>
            </w:r>
            <w:r w:rsidR="006F7698">
              <w:rPr>
                <w:lang w:val="en-GB"/>
              </w:rPr>
              <w:t>.</w:t>
            </w:r>
            <w:r w:rsidR="007545ED" w:rsidRPr="00100268">
              <w:rPr>
                <w:lang w:val="en-GB"/>
              </w:rPr>
              <w:t xml:space="preserve"> </w:t>
            </w:r>
          </w:p>
        </w:tc>
      </w:tr>
      <w:tr w:rsidR="002E669D" w:rsidRPr="0026092E">
        <w:trPr>
          <w:trHeight w:val="1080"/>
        </w:trPr>
        <w:tc>
          <w:tcPr>
            <w:tcW w:w="2341" w:type="dxa"/>
          </w:tcPr>
          <w:p w:rsidR="002E669D" w:rsidRPr="0026092E" w:rsidRDefault="002E669D" w:rsidP="00A22642">
            <w:pPr>
              <w:spacing w:before="60" w:after="60"/>
              <w:rPr>
                <w:rStyle w:val="Heading3Char"/>
                <w:b w:val="0"/>
                <w:bCs w:val="0"/>
                <w:sz w:val="21"/>
                <w:szCs w:val="21"/>
                <w:lang w:val="en-GB"/>
              </w:rPr>
            </w:pPr>
          </w:p>
        </w:tc>
        <w:tc>
          <w:tcPr>
            <w:tcW w:w="7595" w:type="dxa"/>
          </w:tcPr>
          <w:p w:rsidR="002E669D" w:rsidRPr="0072588C" w:rsidRDefault="002E669D" w:rsidP="00B273BE">
            <w:pPr>
              <w:numPr>
                <w:ilvl w:val="0"/>
                <w:numId w:val="13"/>
              </w:numPr>
              <w:tabs>
                <w:tab w:val="clear" w:pos="888"/>
              </w:tabs>
              <w:spacing w:before="120" w:after="120"/>
              <w:ind w:left="647"/>
              <w:jc w:val="both"/>
              <w:rPr>
                <w:lang w:val="en-GB"/>
              </w:rPr>
            </w:pPr>
            <w:r w:rsidRPr="0072588C">
              <w:rPr>
                <w:b/>
                <w:lang w:val="en-GB"/>
              </w:rPr>
              <w:t xml:space="preserve">Payments: </w:t>
            </w:r>
            <w:r w:rsidRPr="0072588C">
              <w:rPr>
                <w:lang w:val="en-GB"/>
              </w:rPr>
              <w:t xml:space="preserve">Payments in respect of the Services shall be made in line with outputs according to the Consultant’s Reporting Obligations &amp; Payment schedule as specified in </w:t>
            </w:r>
            <w:r w:rsidRPr="0072588C">
              <w:rPr>
                <w:b/>
                <w:lang w:val="en-GB"/>
              </w:rPr>
              <w:t>Annex C</w:t>
            </w:r>
          </w:p>
        </w:tc>
      </w:tr>
      <w:tr w:rsidR="002E669D" w:rsidRPr="0026092E">
        <w:trPr>
          <w:trHeight w:val="1080"/>
        </w:trPr>
        <w:tc>
          <w:tcPr>
            <w:tcW w:w="2341" w:type="dxa"/>
          </w:tcPr>
          <w:p w:rsidR="002E669D" w:rsidRPr="0026092E" w:rsidRDefault="002E669D" w:rsidP="00A22642">
            <w:pPr>
              <w:spacing w:before="60" w:after="60"/>
              <w:rPr>
                <w:rStyle w:val="Heading3Char"/>
                <w:b w:val="0"/>
                <w:bCs w:val="0"/>
                <w:sz w:val="21"/>
                <w:szCs w:val="21"/>
                <w:lang w:val="en-GB"/>
              </w:rPr>
            </w:pPr>
          </w:p>
        </w:tc>
        <w:tc>
          <w:tcPr>
            <w:tcW w:w="7595" w:type="dxa"/>
          </w:tcPr>
          <w:p w:rsidR="002E669D" w:rsidRPr="0072588C" w:rsidRDefault="002E669D" w:rsidP="00B273BE">
            <w:pPr>
              <w:numPr>
                <w:ilvl w:val="0"/>
                <w:numId w:val="13"/>
              </w:numPr>
              <w:tabs>
                <w:tab w:val="clear" w:pos="888"/>
              </w:tabs>
              <w:spacing w:before="120" w:after="120"/>
              <w:ind w:left="647"/>
              <w:jc w:val="both"/>
              <w:rPr>
                <w:lang w:val="en-GB"/>
              </w:rPr>
            </w:pPr>
            <w:r w:rsidRPr="0072588C">
              <w:rPr>
                <w:lang w:val="en-GB"/>
              </w:rPr>
              <w:t xml:space="preserve">The Consultant shall submit an Invoice at the periods specified in </w:t>
            </w:r>
            <w:r w:rsidRPr="0072588C">
              <w:rPr>
                <w:b/>
                <w:lang w:val="en-GB"/>
              </w:rPr>
              <w:t xml:space="preserve">Annex C </w:t>
            </w:r>
            <w:r w:rsidRPr="0072588C">
              <w:rPr>
                <w:lang w:val="en-GB"/>
              </w:rPr>
              <w:t>after fulfilling the reporting obligations</w:t>
            </w:r>
            <w:r w:rsidRPr="0072588C">
              <w:rPr>
                <w:b/>
                <w:lang w:val="en-GB"/>
              </w:rPr>
              <w:t xml:space="preserve"> </w:t>
            </w:r>
            <w:r w:rsidRPr="0072588C">
              <w:rPr>
                <w:lang w:val="en-GB"/>
              </w:rPr>
              <w:t xml:space="preserve">and payments shall be made by the Client within fifteen (15) calendar days of receipt of the invoice. </w:t>
            </w:r>
          </w:p>
        </w:tc>
      </w:tr>
      <w:tr w:rsidR="00C65233" w:rsidRPr="0026092E">
        <w:trPr>
          <w:trHeight w:val="2025"/>
        </w:trPr>
        <w:tc>
          <w:tcPr>
            <w:tcW w:w="2341" w:type="dxa"/>
          </w:tcPr>
          <w:p w:rsidR="00C65233" w:rsidRPr="0026092E" w:rsidRDefault="00C65233" w:rsidP="00A22642">
            <w:pPr>
              <w:spacing w:before="60" w:after="60"/>
              <w:rPr>
                <w:rStyle w:val="Heading3Char"/>
                <w:b w:val="0"/>
                <w:bCs w:val="0"/>
                <w:sz w:val="21"/>
                <w:szCs w:val="21"/>
                <w:lang w:val="en-GB"/>
              </w:rPr>
            </w:pPr>
          </w:p>
        </w:tc>
        <w:tc>
          <w:tcPr>
            <w:tcW w:w="7595" w:type="dxa"/>
          </w:tcPr>
          <w:p w:rsidR="00C5442F" w:rsidRPr="00AE7544" w:rsidRDefault="00B642DB" w:rsidP="00B273BE">
            <w:pPr>
              <w:numPr>
                <w:ilvl w:val="0"/>
                <w:numId w:val="13"/>
              </w:numPr>
              <w:tabs>
                <w:tab w:val="clear" w:pos="888"/>
              </w:tabs>
              <w:spacing w:before="120" w:after="120"/>
              <w:ind w:left="647"/>
              <w:jc w:val="both"/>
              <w:rPr>
                <w:lang w:val="en-GB"/>
              </w:rPr>
            </w:pPr>
            <w:r w:rsidRPr="00B642DB">
              <w:rPr>
                <w:b/>
              </w:rPr>
              <w:t>Final Payment:</w:t>
            </w:r>
            <w:r>
              <w:t xml:space="preserve"> </w:t>
            </w:r>
            <w:r w:rsidR="00A46EB2">
              <w:rPr>
                <w:lang w:val="en-GB"/>
              </w:rPr>
              <w:t xml:space="preserve">The final payment shall be made only after the final report shall have been submitted by the Consultant and approved as satisfactory </w:t>
            </w:r>
            <w:r w:rsidR="004E535D">
              <w:rPr>
                <w:lang w:val="en-GB"/>
              </w:rPr>
              <w:t>to</w:t>
            </w:r>
            <w:r w:rsidR="00A46EB2">
              <w:rPr>
                <w:lang w:val="en-GB"/>
              </w:rPr>
              <w:t xml:space="preserve"> the </w:t>
            </w:r>
            <w:r w:rsidR="004E535D">
              <w:rPr>
                <w:lang w:val="en-GB"/>
              </w:rPr>
              <w:t>Client</w:t>
            </w:r>
            <w:r w:rsidR="00A46EB2">
              <w:rPr>
                <w:lang w:val="en-GB"/>
              </w:rPr>
              <w:t xml:space="preserve">. If the </w:t>
            </w:r>
            <w:r w:rsidR="004E535D">
              <w:rPr>
                <w:lang w:val="en-GB"/>
              </w:rPr>
              <w:t>Client</w:t>
            </w:r>
            <w:r w:rsidR="00A46EB2">
              <w:rPr>
                <w:lang w:val="en-GB"/>
              </w:rPr>
              <w:t xml:space="preserve"> notifies any deficiencies in the Services or the final report, the Consultant shall promptly make any necessary corrections, to the satisfaction of the </w:t>
            </w:r>
            <w:r w:rsidR="004E535D">
              <w:rPr>
                <w:lang w:val="en-GB"/>
              </w:rPr>
              <w:t>Client</w:t>
            </w:r>
            <w:r w:rsidR="00A46EB2">
              <w:rPr>
                <w:lang w:val="en-GB"/>
              </w:rPr>
              <w:t xml:space="preserve">. </w:t>
            </w:r>
          </w:p>
        </w:tc>
      </w:tr>
      <w:tr w:rsidR="00C65233" w:rsidRPr="0026092E">
        <w:trPr>
          <w:trHeight w:val="630"/>
        </w:trPr>
        <w:tc>
          <w:tcPr>
            <w:tcW w:w="9936" w:type="dxa"/>
            <w:gridSpan w:val="2"/>
          </w:tcPr>
          <w:p w:rsidR="00C65233" w:rsidRPr="000D2D53" w:rsidRDefault="00C65233" w:rsidP="000D2D53">
            <w:pPr>
              <w:pStyle w:val="Heading2"/>
              <w:ind w:left="360"/>
              <w:rPr>
                <w:sz w:val="36"/>
                <w:szCs w:val="36"/>
                <w:u w:val="single"/>
                <w:lang w:val="en-GB"/>
              </w:rPr>
            </w:pPr>
            <w:bookmarkStart w:id="183" w:name="_Toc239665911"/>
            <w:r w:rsidRPr="000D2D53">
              <w:rPr>
                <w:bCs/>
                <w:sz w:val="36"/>
                <w:szCs w:val="36"/>
                <w:u w:val="single"/>
              </w:rPr>
              <w:t>Obligations of the Consultant</w:t>
            </w:r>
            <w:bookmarkEnd w:id="183"/>
          </w:p>
        </w:tc>
      </w:tr>
      <w:tr w:rsidR="00C65233" w:rsidRPr="0026092E">
        <w:trPr>
          <w:trHeight w:val="1422"/>
        </w:trPr>
        <w:tc>
          <w:tcPr>
            <w:tcW w:w="2341" w:type="dxa"/>
          </w:tcPr>
          <w:p w:rsidR="00C65233" w:rsidRPr="008633BD" w:rsidRDefault="00C65233" w:rsidP="00B273BE">
            <w:pPr>
              <w:pStyle w:val="Heading4"/>
              <w:numPr>
                <w:ilvl w:val="0"/>
                <w:numId w:val="44"/>
              </w:numPr>
              <w:spacing w:before="120" w:after="120"/>
              <w:rPr>
                <w:rStyle w:val="Heading3Char"/>
                <w:b w:val="0"/>
                <w:lang w:val="en-GB"/>
              </w:rPr>
            </w:pPr>
            <w:bookmarkStart w:id="184" w:name="_Toc239665912"/>
            <w:r w:rsidRPr="008633BD">
              <w:rPr>
                <w:rStyle w:val="Heading3Char"/>
                <w:b w:val="0"/>
                <w:lang w:val="en-GB"/>
              </w:rPr>
              <w:t>Medical Arrangements</w:t>
            </w:r>
            <w:bookmarkEnd w:id="184"/>
          </w:p>
        </w:tc>
        <w:tc>
          <w:tcPr>
            <w:tcW w:w="7595" w:type="dxa"/>
          </w:tcPr>
          <w:p w:rsidR="00C65233" w:rsidRPr="0072588C" w:rsidRDefault="00C65233" w:rsidP="00B273BE">
            <w:pPr>
              <w:numPr>
                <w:ilvl w:val="0"/>
                <w:numId w:val="43"/>
              </w:numPr>
              <w:tabs>
                <w:tab w:val="clear" w:pos="888"/>
              </w:tabs>
              <w:spacing w:before="120" w:after="120"/>
              <w:ind w:left="599"/>
              <w:jc w:val="both"/>
              <w:rPr>
                <w:u w:val="single"/>
                <w:lang w:val="en-GB"/>
              </w:rPr>
            </w:pPr>
            <w:r w:rsidRPr="0072588C">
              <w:rPr>
                <w:lang w:val="en-GB"/>
              </w:rPr>
              <w:t xml:space="preserve">The Consultant shall, before commencement of the Services furnish the </w:t>
            </w:r>
            <w:r w:rsidR="000570D9" w:rsidRPr="0072588C">
              <w:rPr>
                <w:lang w:val="en-GB"/>
              </w:rPr>
              <w:t>Client</w:t>
            </w:r>
            <w:r w:rsidRPr="0072588C">
              <w:rPr>
                <w:lang w:val="en-GB"/>
              </w:rPr>
              <w:t xml:space="preserve"> with a medical report providing evidence satisfactory to the </w:t>
            </w:r>
            <w:r w:rsidR="000570D9" w:rsidRPr="0072588C">
              <w:rPr>
                <w:lang w:val="en-GB"/>
              </w:rPr>
              <w:t>Client</w:t>
            </w:r>
            <w:r w:rsidRPr="0072588C">
              <w:rPr>
                <w:lang w:val="en-GB"/>
              </w:rPr>
              <w:t xml:space="preserve"> that the Consultant is in good health and is not subject to any physical or mental disability which may interfere with his/her performance of the Services. </w:t>
            </w:r>
          </w:p>
        </w:tc>
      </w:tr>
      <w:tr w:rsidR="00C65233" w:rsidRPr="0026092E">
        <w:trPr>
          <w:trHeight w:val="828"/>
        </w:trPr>
        <w:tc>
          <w:tcPr>
            <w:tcW w:w="2341" w:type="dxa"/>
          </w:tcPr>
          <w:p w:rsidR="00C65233" w:rsidRPr="0026092E" w:rsidRDefault="00C65233" w:rsidP="00B273BE">
            <w:pPr>
              <w:pStyle w:val="Heading4"/>
              <w:numPr>
                <w:ilvl w:val="0"/>
                <w:numId w:val="44"/>
              </w:numPr>
              <w:spacing w:before="120" w:after="120"/>
              <w:rPr>
                <w:rStyle w:val="Heading3Char"/>
                <w:b w:val="0"/>
                <w:sz w:val="21"/>
                <w:szCs w:val="21"/>
                <w:lang w:val="en-GB"/>
              </w:rPr>
            </w:pPr>
            <w:bookmarkStart w:id="185" w:name="_Toc52005785"/>
            <w:bookmarkStart w:id="186" w:name="_Toc79817634"/>
            <w:bookmarkStart w:id="187" w:name="_Toc79817730"/>
            <w:bookmarkStart w:id="188" w:name="_Toc239665913"/>
            <w:r w:rsidRPr="008633BD">
              <w:rPr>
                <w:rStyle w:val="Heading3Char"/>
                <w:b w:val="0"/>
                <w:lang w:val="en-GB"/>
              </w:rPr>
              <w:t>Performance Standard</w:t>
            </w:r>
            <w:bookmarkEnd w:id="185"/>
            <w:bookmarkEnd w:id="186"/>
            <w:bookmarkEnd w:id="187"/>
            <w:bookmarkEnd w:id="188"/>
          </w:p>
        </w:tc>
        <w:tc>
          <w:tcPr>
            <w:tcW w:w="7595" w:type="dxa"/>
          </w:tcPr>
          <w:p w:rsidR="00C65233" w:rsidRPr="00317CF9" w:rsidRDefault="00C65233" w:rsidP="00B273BE">
            <w:pPr>
              <w:widowControl w:val="0"/>
              <w:numPr>
                <w:ilvl w:val="0"/>
                <w:numId w:val="15"/>
              </w:numPr>
              <w:spacing w:before="120" w:after="120"/>
              <w:jc w:val="both"/>
              <w:rPr>
                <w:lang w:val="en-GB"/>
              </w:rPr>
            </w:pPr>
            <w:r w:rsidRPr="00317CF9">
              <w:rPr>
                <w:lang w:val="en-GB"/>
              </w:rPr>
              <w:t>The Consultant undertakes to perform the Services with the highest standards of professional and ethical competence and integrity.</w:t>
            </w:r>
          </w:p>
        </w:tc>
      </w:tr>
      <w:tr w:rsidR="00F34E0D" w:rsidRPr="0026092E">
        <w:trPr>
          <w:trHeight w:val="1440"/>
        </w:trPr>
        <w:tc>
          <w:tcPr>
            <w:tcW w:w="2341" w:type="dxa"/>
          </w:tcPr>
          <w:p w:rsidR="00F34E0D" w:rsidRPr="0026092E" w:rsidRDefault="0024204A" w:rsidP="00B273BE">
            <w:pPr>
              <w:pStyle w:val="Heading4"/>
              <w:numPr>
                <w:ilvl w:val="0"/>
                <w:numId w:val="44"/>
              </w:numPr>
              <w:spacing w:before="120" w:after="120"/>
              <w:rPr>
                <w:rStyle w:val="Heading3Char"/>
                <w:b w:val="0"/>
                <w:sz w:val="21"/>
                <w:szCs w:val="21"/>
                <w:lang w:val="en-GB"/>
              </w:rPr>
            </w:pPr>
            <w:bookmarkStart w:id="189" w:name="_Toc239665914"/>
            <w:r w:rsidRPr="008633BD">
              <w:rPr>
                <w:rStyle w:val="Heading3Char"/>
                <w:b w:val="0"/>
                <w:lang w:val="en-GB"/>
              </w:rPr>
              <w:t>Contract</w:t>
            </w:r>
            <w:r w:rsidR="00275845" w:rsidRPr="008633BD">
              <w:rPr>
                <w:rStyle w:val="Heading3Char"/>
                <w:b w:val="0"/>
                <w:lang w:val="en-GB"/>
              </w:rPr>
              <w:t xml:space="preserve"> Administration</w:t>
            </w:r>
            <w:bookmarkEnd w:id="189"/>
          </w:p>
        </w:tc>
        <w:tc>
          <w:tcPr>
            <w:tcW w:w="7595" w:type="dxa"/>
          </w:tcPr>
          <w:p w:rsidR="00F34E0D" w:rsidRDefault="004E535D" w:rsidP="00B273BE">
            <w:pPr>
              <w:numPr>
                <w:ilvl w:val="1"/>
                <w:numId w:val="14"/>
              </w:numPr>
              <w:tabs>
                <w:tab w:val="clear" w:pos="1728"/>
                <w:tab w:val="num" w:pos="647"/>
              </w:tabs>
              <w:spacing w:before="120" w:after="120"/>
              <w:ind w:left="647"/>
              <w:jc w:val="both"/>
              <w:rPr>
                <w:b/>
                <w:lang w:val="en-GB"/>
              </w:rPr>
            </w:pPr>
            <w:r w:rsidRPr="00D96DBB">
              <w:rPr>
                <w:b/>
                <w:lang w:val="en-GB"/>
              </w:rPr>
              <w:t>Client</w:t>
            </w:r>
            <w:r w:rsidR="006F199D">
              <w:rPr>
                <w:b/>
                <w:lang w:val="en-GB"/>
              </w:rPr>
              <w:t xml:space="preserve">’s </w:t>
            </w:r>
            <w:r w:rsidR="00275845" w:rsidRPr="00D96DBB">
              <w:rPr>
                <w:b/>
                <w:lang w:val="en-GB"/>
              </w:rPr>
              <w:t>Representative</w:t>
            </w:r>
            <w:r w:rsidR="00B01878">
              <w:rPr>
                <w:b/>
                <w:lang w:val="en-GB"/>
              </w:rPr>
              <w:t xml:space="preserve">: </w:t>
            </w:r>
            <w:r w:rsidR="00275845" w:rsidRPr="00B01878">
              <w:rPr>
                <w:lang w:val="en-GB"/>
              </w:rPr>
              <w:t xml:space="preserve">The </w:t>
            </w:r>
            <w:r w:rsidRPr="00B01878">
              <w:rPr>
                <w:lang w:val="en-GB"/>
              </w:rPr>
              <w:t>Client</w:t>
            </w:r>
            <w:r w:rsidR="00275845" w:rsidRPr="00B01878">
              <w:rPr>
                <w:lang w:val="en-GB"/>
              </w:rPr>
              <w:t>’s representative, as indicated in Annex A, shall be responsible for the coordination of all activities under the Contract</w:t>
            </w:r>
            <w:r w:rsidR="00456A0F" w:rsidRPr="00B01878">
              <w:rPr>
                <w:b/>
                <w:lang w:val="en-GB"/>
              </w:rPr>
              <w:t>.</w:t>
            </w:r>
            <w:r w:rsidR="00275845" w:rsidRPr="00B01878">
              <w:rPr>
                <w:b/>
                <w:lang w:val="en-GB"/>
              </w:rPr>
              <w:t xml:space="preserve"> </w:t>
            </w:r>
          </w:p>
          <w:p w:rsidR="00766290" w:rsidRPr="00B01878" w:rsidRDefault="00766290" w:rsidP="00766290">
            <w:pPr>
              <w:spacing w:before="120" w:after="120"/>
              <w:ind w:left="-1"/>
              <w:jc w:val="both"/>
              <w:rPr>
                <w:b/>
                <w:lang w:val="en-GB"/>
              </w:rPr>
            </w:pPr>
          </w:p>
          <w:p w:rsidR="00553C31" w:rsidRPr="008E3305" w:rsidRDefault="00B01878" w:rsidP="00B273BE">
            <w:pPr>
              <w:numPr>
                <w:ilvl w:val="1"/>
                <w:numId w:val="14"/>
              </w:numPr>
              <w:tabs>
                <w:tab w:val="clear" w:pos="1728"/>
                <w:tab w:val="num" w:pos="647"/>
              </w:tabs>
              <w:spacing w:before="240" w:after="120"/>
              <w:ind w:left="648"/>
              <w:jc w:val="both"/>
              <w:rPr>
                <w:lang w:val="en-GB"/>
              </w:rPr>
            </w:pPr>
            <w:r w:rsidRPr="008E3305">
              <w:rPr>
                <w:b/>
                <w:lang w:val="en-GB"/>
              </w:rPr>
              <w:lastRenderedPageBreak/>
              <w:t>Reports:</w:t>
            </w:r>
            <w:r w:rsidRPr="008E3305">
              <w:rPr>
                <w:lang w:val="en-GB"/>
              </w:rPr>
              <w:t xml:space="preserve"> During the course of the assignment, the Consultant shall submit to the Procuring Entity reports as listed in </w:t>
            </w:r>
            <w:r w:rsidRPr="008E3305">
              <w:rPr>
                <w:b/>
                <w:lang w:val="en-GB"/>
              </w:rPr>
              <w:t xml:space="preserve">Annex </w:t>
            </w:r>
            <w:r w:rsidR="006F199D" w:rsidRPr="008E3305">
              <w:rPr>
                <w:b/>
                <w:lang w:val="en-GB"/>
              </w:rPr>
              <w:t>C</w:t>
            </w:r>
            <w:r w:rsidRPr="008E3305">
              <w:rPr>
                <w:lang w:val="en-GB"/>
              </w:rPr>
              <w:t xml:space="preserve">, which shall be type-written or computer composed, and will constitute the basis for the payments to be made under Clause </w:t>
            </w:r>
            <w:r w:rsidR="006F199D" w:rsidRPr="008E3305">
              <w:rPr>
                <w:lang w:val="en-GB"/>
              </w:rPr>
              <w:t>12</w:t>
            </w:r>
            <w:r w:rsidRPr="008E3305">
              <w:rPr>
                <w:lang w:val="en-GB"/>
              </w:rPr>
              <w:t xml:space="preserve">.  </w:t>
            </w:r>
          </w:p>
        </w:tc>
      </w:tr>
      <w:tr w:rsidR="00C65233" w:rsidRPr="0026092E">
        <w:trPr>
          <w:trHeight w:val="1440"/>
        </w:trPr>
        <w:tc>
          <w:tcPr>
            <w:tcW w:w="2341" w:type="dxa"/>
          </w:tcPr>
          <w:p w:rsidR="00C65233" w:rsidRPr="0026092E" w:rsidRDefault="00C65233" w:rsidP="00B273BE">
            <w:pPr>
              <w:pStyle w:val="Heading4"/>
              <w:numPr>
                <w:ilvl w:val="0"/>
                <w:numId w:val="44"/>
              </w:numPr>
              <w:spacing w:before="120" w:after="120"/>
              <w:rPr>
                <w:rStyle w:val="Heading3Char"/>
                <w:b w:val="0"/>
                <w:sz w:val="21"/>
                <w:szCs w:val="21"/>
                <w:lang w:val="en-GB"/>
              </w:rPr>
            </w:pPr>
            <w:bookmarkStart w:id="190" w:name="_Toc52005786"/>
            <w:bookmarkStart w:id="191" w:name="_Toc79817635"/>
            <w:bookmarkStart w:id="192" w:name="_Toc79817731"/>
            <w:bookmarkStart w:id="193" w:name="_Toc239665915"/>
            <w:r w:rsidRPr="008633BD">
              <w:rPr>
                <w:rStyle w:val="Heading3Char"/>
                <w:b w:val="0"/>
                <w:lang w:val="en-GB"/>
              </w:rPr>
              <w:lastRenderedPageBreak/>
              <w:t>Confidentiality</w:t>
            </w:r>
            <w:bookmarkEnd w:id="190"/>
            <w:bookmarkEnd w:id="191"/>
            <w:bookmarkEnd w:id="192"/>
            <w:bookmarkEnd w:id="193"/>
          </w:p>
        </w:tc>
        <w:tc>
          <w:tcPr>
            <w:tcW w:w="7595" w:type="dxa"/>
          </w:tcPr>
          <w:p w:rsidR="00C65233" w:rsidRPr="008E3305" w:rsidRDefault="00C65233" w:rsidP="00B273BE">
            <w:pPr>
              <w:widowControl w:val="0"/>
              <w:numPr>
                <w:ilvl w:val="1"/>
                <w:numId w:val="9"/>
              </w:numPr>
              <w:spacing w:before="120" w:after="120"/>
              <w:jc w:val="both"/>
              <w:rPr>
                <w:lang w:val="en-GB"/>
              </w:rPr>
            </w:pPr>
            <w:r w:rsidRPr="008E3305">
              <w:rPr>
                <w:lang w:val="en-GB"/>
              </w:rPr>
              <w:t xml:space="preserve">The Consultant shall not, during the term of the Contract or within two years after its expiration, disclose any proprietary or confidential information relating to the Services, the Contract or the </w:t>
            </w:r>
            <w:r w:rsidR="000570D9" w:rsidRPr="008E3305">
              <w:rPr>
                <w:lang w:val="en-GB"/>
              </w:rPr>
              <w:t>Client</w:t>
            </w:r>
            <w:r w:rsidRPr="008E3305">
              <w:rPr>
                <w:lang w:val="en-GB"/>
              </w:rPr>
              <w:t xml:space="preserve">’s business operations without the prior written consent of the </w:t>
            </w:r>
            <w:r w:rsidR="000570D9" w:rsidRPr="008E3305">
              <w:rPr>
                <w:lang w:val="en-GB"/>
              </w:rPr>
              <w:t>Client</w:t>
            </w:r>
            <w:r w:rsidRPr="008E3305">
              <w:rPr>
                <w:lang w:val="en-GB"/>
              </w:rPr>
              <w:t>.</w:t>
            </w:r>
          </w:p>
        </w:tc>
      </w:tr>
      <w:tr w:rsidR="00C65233" w:rsidRPr="0026092E">
        <w:trPr>
          <w:trHeight w:val="1260"/>
        </w:trPr>
        <w:tc>
          <w:tcPr>
            <w:tcW w:w="2341" w:type="dxa"/>
          </w:tcPr>
          <w:p w:rsidR="00C65233" w:rsidRPr="0026092E" w:rsidRDefault="00C65233" w:rsidP="00B273BE">
            <w:pPr>
              <w:pStyle w:val="Heading4"/>
              <w:numPr>
                <w:ilvl w:val="0"/>
                <w:numId w:val="44"/>
              </w:numPr>
              <w:spacing w:before="120" w:after="120"/>
              <w:rPr>
                <w:rStyle w:val="Heading3Char"/>
                <w:b w:val="0"/>
                <w:sz w:val="21"/>
                <w:szCs w:val="21"/>
                <w:lang w:val="en-GB"/>
              </w:rPr>
            </w:pPr>
            <w:bookmarkStart w:id="194" w:name="_Toc52005787"/>
            <w:bookmarkStart w:id="195" w:name="_Toc79817636"/>
            <w:bookmarkStart w:id="196" w:name="_Toc79817732"/>
            <w:bookmarkStart w:id="197" w:name="_Toc239665916"/>
            <w:r w:rsidRPr="008633BD">
              <w:rPr>
                <w:rStyle w:val="Heading3Char"/>
                <w:b w:val="0"/>
                <w:lang w:val="en-GB"/>
              </w:rPr>
              <w:t xml:space="preserve">Consultant’s </w:t>
            </w:r>
            <w:bookmarkEnd w:id="194"/>
            <w:bookmarkEnd w:id="195"/>
            <w:bookmarkEnd w:id="196"/>
            <w:r w:rsidR="003E12DE" w:rsidRPr="008633BD">
              <w:rPr>
                <w:rStyle w:val="Heading3Char"/>
                <w:b w:val="0"/>
                <w:lang w:val="en-GB"/>
              </w:rPr>
              <w:t>Liabilities</w:t>
            </w:r>
            <w:bookmarkEnd w:id="197"/>
            <w:r w:rsidR="003E12DE" w:rsidRPr="0026092E">
              <w:rPr>
                <w:rStyle w:val="Heading3Char"/>
                <w:b w:val="0"/>
                <w:sz w:val="21"/>
                <w:szCs w:val="21"/>
                <w:lang w:val="en-GB"/>
              </w:rPr>
              <w:t xml:space="preserve"> </w:t>
            </w:r>
          </w:p>
        </w:tc>
        <w:tc>
          <w:tcPr>
            <w:tcW w:w="7595" w:type="dxa"/>
          </w:tcPr>
          <w:p w:rsidR="00C65233" w:rsidRPr="008E3305" w:rsidRDefault="00C65233" w:rsidP="00B273BE">
            <w:pPr>
              <w:numPr>
                <w:ilvl w:val="0"/>
                <w:numId w:val="20"/>
              </w:numPr>
              <w:spacing w:before="120" w:after="120"/>
              <w:jc w:val="both"/>
              <w:rPr>
                <w:lang w:val="en-GB"/>
              </w:rPr>
            </w:pPr>
            <w:r w:rsidRPr="008E3305">
              <w:rPr>
                <w:lang w:val="en-GB"/>
              </w:rPr>
              <w:t xml:space="preserve">The Consultant shall continue to cooperate with the </w:t>
            </w:r>
            <w:r w:rsidR="000570D9" w:rsidRPr="008E3305">
              <w:rPr>
                <w:lang w:val="en-GB"/>
              </w:rPr>
              <w:t>Client</w:t>
            </w:r>
            <w:r w:rsidRPr="008E3305">
              <w:rPr>
                <w:lang w:val="en-GB"/>
              </w:rPr>
              <w:t xml:space="preserve"> after the termination of the Contract, to such reasonable extent as may be necessary to clarify or explain any reports or recommendations made by </w:t>
            </w:r>
            <w:r w:rsidR="00864D34" w:rsidRPr="008E3305">
              <w:rPr>
                <w:lang w:val="en-GB"/>
              </w:rPr>
              <w:t>the Consultant</w:t>
            </w:r>
            <w:r w:rsidRPr="008E3305">
              <w:rPr>
                <w:lang w:val="en-GB"/>
              </w:rPr>
              <w:t xml:space="preserve">. </w:t>
            </w:r>
          </w:p>
        </w:tc>
      </w:tr>
      <w:tr w:rsidR="00C65233" w:rsidRPr="0026092E">
        <w:trPr>
          <w:trHeight w:val="1107"/>
        </w:trPr>
        <w:tc>
          <w:tcPr>
            <w:tcW w:w="2341" w:type="dxa"/>
          </w:tcPr>
          <w:p w:rsidR="00C65233" w:rsidRPr="0026092E" w:rsidRDefault="00C65233" w:rsidP="00A22642">
            <w:pPr>
              <w:spacing w:before="120" w:after="120"/>
              <w:rPr>
                <w:rStyle w:val="Heading3Char"/>
                <w:b w:val="0"/>
                <w:bCs w:val="0"/>
                <w:sz w:val="21"/>
                <w:szCs w:val="21"/>
                <w:lang w:val="en-GB"/>
              </w:rPr>
            </w:pPr>
          </w:p>
        </w:tc>
        <w:tc>
          <w:tcPr>
            <w:tcW w:w="7595" w:type="dxa"/>
          </w:tcPr>
          <w:p w:rsidR="00C65233" w:rsidRPr="008E3305" w:rsidRDefault="00C65233" w:rsidP="00B273BE">
            <w:pPr>
              <w:numPr>
                <w:ilvl w:val="0"/>
                <w:numId w:val="20"/>
              </w:numPr>
              <w:tabs>
                <w:tab w:val="clear" w:pos="576"/>
                <w:tab w:val="num" w:pos="647"/>
              </w:tabs>
              <w:spacing w:before="120" w:after="120"/>
              <w:ind w:left="647" w:hanging="647"/>
              <w:jc w:val="both"/>
              <w:rPr>
                <w:lang w:val="en-GB"/>
              </w:rPr>
            </w:pPr>
            <w:r w:rsidRPr="008E3305">
              <w:rPr>
                <w:lang w:val="en-GB"/>
              </w:rPr>
              <w:t xml:space="preserve">The Consultant shall report immediately to the </w:t>
            </w:r>
            <w:r w:rsidR="000570D9" w:rsidRPr="008E3305">
              <w:rPr>
                <w:lang w:val="en-GB"/>
              </w:rPr>
              <w:t>Client</w:t>
            </w:r>
            <w:r w:rsidRPr="008E3305">
              <w:rPr>
                <w:lang w:val="en-GB"/>
              </w:rPr>
              <w:t xml:space="preserve"> any circumstances or events which might reasonably be expected to hinder or prejudice the performance of the Services.</w:t>
            </w:r>
          </w:p>
        </w:tc>
      </w:tr>
      <w:tr w:rsidR="00C65233" w:rsidRPr="0026092E">
        <w:trPr>
          <w:trHeight w:val="1593"/>
        </w:trPr>
        <w:tc>
          <w:tcPr>
            <w:tcW w:w="2341" w:type="dxa"/>
          </w:tcPr>
          <w:p w:rsidR="00C65233" w:rsidRPr="008633BD" w:rsidRDefault="00C65233" w:rsidP="00B273BE">
            <w:pPr>
              <w:pStyle w:val="Heading4"/>
              <w:numPr>
                <w:ilvl w:val="0"/>
                <w:numId w:val="44"/>
              </w:numPr>
              <w:spacing w:before="120" w:after="120"/>
              <w:rPr>
                <w:rStyle w:val="Heading3Char"/>
                <w:b w:val="0"/>
                <w:lang w:val="en-GB"/>
              </w:rPr>
            </w:pPr>
            <w:bookmarkStart w:id="198" w:name="_Toc52005789"/>
            <w:bookmarkStart w:id="199" w:name="_Toc79817638"/>
            <w:bookmarkStart w:id="200" w:name="_Toc79817734"/>
            <w:bookmarkStart w:id="201" w:name="_Toc239665917"/>
            <w:r w:rsidRPr="008633BD">
              <w:rPr>
                <w:rStyle w:val="Heading3Char"/>
                <w:b w:val="0"/>
                <w:lang w:val="en-GB"/>
              </w:rPr>
              <w:t xml:space="preserve">Consultant </w:t>
            </w:r>
            <w:r w:rsidR="009A511E" w:rsidRPr="008633BD">
              <w:rPr>
                <w:rStyle w:val="Heading3Char"/>
                <w:b w:val="0"/>
                <w:lang w:val="en-GB"/>
              </w:rPr>
              <w:t>n</w:t>
            </w:r>
            <w:r w:rsidRPr="008633BD">
              <w:rPr>
                <w:rStyle w:val="Heading3Char"/>
                <w:b w:val="0"/>
                <w:lang w:val="en-GB"/>
              </w:rPr>
              <w:t xml:space="preserve">ot to be </w:t>
            </w:r>
            <w:proofErr w:type="gramStart"/>
            <w:r w:rsidRPr="008633BD">
              <w:rPr>
                <w:rStyle w:val="Heading3Char"/>
                <w:b w:val="0"/>
                <w:lang w:val="en-GB"/>
              </w:rPr>
              <w:t>Engaged</w:t>
            </w:r>
            <w:proofErr w:type="gramEnd"/>
            <w:r w:rsidRPr="008633BD">
              <w:rPr>
                <w:rStyle w:val="Heading3Char"/>
                <w:b w:val="0"/>
                <w:lang w:val="en-GB"/>
              </w:rPr>
              <w:t xml:space="preserve"> in Certain Activities</w:t>
            </w:r>
            <w:bookmarkEnd w:id="198"/>
            <w:bookmarkEnd w:id="199"/>
            <w:bookmarkEnd w:id="200"/>
            <w:bookmarkEnd w:id="201"/>
          </w:p>
        </w:tc>
        <w:tc>
          <w:tcPr>
            <w:tcW w:w="7595" w:type="dxa"/>
          </w:tcPr>
          <w:p w:rsidR="00C65233" w:rsidRPr="008E3305" w:rsidRDefault="00C65233" w:rsidP="00B273BE">
            <w:pPr>
              <w:widowControl w:val="0"/>
              <w:numPr>
                <w:ilvl w:val="0"/>
                <w:numId w:val="21"/>
              </w:numPr>
              <w:tabs>
                <w:tab w:val="clear" w:pos="576"/>
                <w:tab w:val="left" w:pos="647"/>
              </w:tabs>
              <w:spacing w:before="120" w:after="120"/>
              <w:ind w:left="647" w:hanging="647"/>
              <w:jc w:val="both"/>
              <w:rPr>
                <w:lang w:val="en-GB"/>
              </w:rPr>
            </w:pPr>
            <w:r w:rsidRPr="008E3305">
              <w:rPr>
                <w:lang w:val="en-GB"/>
              </w:rPr>
              <w:t>The Consultant agrees that, during the term of the Contract and after its termination, the Consultant shall be disqualified from providing goods, works or services (other than any continuation of the Services under the Contract) for any project resulting from or closely related to the Services.</w:t>
            </w:r>
          </w:p>
        </w:tc>
      </w:tr>
      <w:tr w:rsidR="00C65233" w:rsidRPr="0026092E">
        <w:trPr>
          <w:trHeight w:val="612"/>
        </w:trPr>
        <w:tc>
          <w:tcPr>
            <w:tcW w:w="9936" w:type="dxa"/>
            <w:gridSpan w:val="2"/>
          </w:tcPr>
          <w:p w:rsidR="00C65233" w:rsidRPr="000D2D53" w:rsidRDefault="00C65233" w:rsidP="000D2D53">
            <w:pPr>
              <w:pStyle w:val="Heading2"/>
              <w:ind w:left="360"/>
              <w:rPr>
                <w:sz w:val="36"/>
                <w:szCs w:val="36"/>
                <w:u w:val="single"/>
                <w:lang w:val="en-GB"/>
              </w:rPr>
            </w:pPr>
            <w:bookmarkStart w:id="202" w:name="_Toc239665918"/>
            <w:r w:rsidRPr="000D2D53">
              <w:rPr>
                <w:bCs/>
                <w:sz w:val="36"/>
                <w:szCs w:val="36"/>
                <w:u w:val="single"/>
              </w:rPr>
              <w:t xml:space="preserve">Obligations of the </w:t>
            </w:r>
            <w:r w:rsidR="000570D9" w:rsidRPr="000D2D53">
              <w:rPr>
                <w:bCs/>
                <w:sz w:val="36"/>
                <w:szCs w:val="36"/>
                <w:u w:val="single"/>
              </w:rPr>
              <w:t>Client</w:t>
            </w:r>
            <w:bookmarkEnd w:id="202"/>
          </w:p>
        </w:tc>
      </w:tr>
      <w:tr w:rsidR="00C65233" w:rsidRPr="0026092E">
        <w:trPr>
          <w:trHeight w:val="1350"/>
        </w:trPr>
        <w:tc>
          <w:tcPr>
            <w:tcW w:w="2341" w:type="dxa"/>
          </w:tcPr>
          <w:p w:rsidR="00C65233" w:rsidRPr="0026092E" w:rsidRDefault="009D758E" w:rsidP="00B273BE">
            <w:pPr>
              <w:pStyle w:val="Heading4"/>
              <w:numPr>
                <w:ilvl w:val="0"/>
                <w:numId w:val="44"/>
              </w:numPr>
              <w:spacing w:before="120" w:after="120"/>
              <w:rPr>
                <w:rStyle w:val="Heading3Char"/>
                <w:b w:val="0"/>
                <w:sz w:val="21"/>
                <w:szCs w:val="21"/>
                <w:lang w:val="en-GB"/>
              </w:rPr>
            </w:pPr>
            <w:bookmarkStart w:id="203" w:name="_Toc52005783"/>
            <w:bookmarkStart w:id="204" w:name="_Toc79817632"/>
            <w:bookmarkStart w:id="205" w:name="_Toc79817728"/>
            <w:bookmarkStart w:id="206" w:name="_Toc239665919"/>
            <w:r w:rsidRPr="008633BD">
              <w:rPr>
                <w:rStyle w:val="Heading3Char"/>
                <w:b w:val="0"/>
                <w:lang w:val="en-GB"/>
              </w:rPr>
              <w:t>S</w:t>
            </w:r>
            <w:r w:rsidR="00C65233" w:rsidRPr="008633BD">
              <w:rPr>
                <w:rStyle w:val="Heading3Char"/>
                <w:b w:val="0"/>
                <w:lang w:val="en-GB"/>
              </w:rPr>
              <w:t>ervices, Facilities and Property</w:t>
            </w:r>
            <w:bookmarkEnd w:id="203"/>
            <w:bookmarkEnd w:id="204"/>
            <w:bookmarkEnd w:id="205"/>
            <w:bookmarkEnd w:id="206"/>
          </w:p>
        </w:tc>
        <w:tc>
          <w:tcPr>
            <w:tcW w:w="7595" w:type="dxa"/>
          </w:tcPr>
          <w:p w:rsidR="00C65233" w:rsidRPr="008636F2" w:rsidRDefault="00C65233" w:rsidP="00B273BE">
            <w:pPr>
              <w:widowControl w:val="0"/>
              <w:numPr>
                <w:ilvl w:val="0"/>
                <w:numId w:val="22"/>
              </w:numPr>
              <w:tabs>
                <w:tab w:val="clear" w:pos="936"/>
                <w:tab w:val="num" w:pos="647"/>
              </w:tabs>
              <w:spacing w:before="120" w:after="120"/>
              <w:ind w:left="647"/>
              <w:jc w:val="both"/>
              <w:rPr>
                <w:lang w:val="en-GB"/>
              </w:rPr>
            </w:pPr>
            <w:r w:rsidRPr="008636F2">
              <w:rPr>
                <w:lang w:val="en-GB"/>
              </w:rPr>
              <w:t xml:space="preserve">The </w:t>
            </w:r>
            <w:r w:rsidR="000570D9" w:rsidRPr="008636F2">
              <w:rPr>
                <w:lang w:val="en-GB"/>
              </w:rPr>
              <w:t>Client</w:t>
            </w:r>
            <w:r w:rsidRPr="008636F2">
              <w:rPr>
                <w:lang w:val="en-GB"/>
              </w:rPr>
              <w:t xml:space="preserve"> shall, free of any charge to the Consultant, make available for the purpose of carrying out the assignment data, local services, personnel, and facilities </w:t>
            </w:r>
            <w:r w:rsidR="007545ED" w:rsidRPr="008636F2">
              <w:rPr>
                <w:lang w:val="en-GB"/>
              </w:rPr>
              <w:t>indicated in Annex A.</w:t>
            </w:r>
          </w:p>
        </w:tc>
      </w:tr>
      <w:tr w:rsidR="00C65233" w:rsidRPr="0026092E">
        <w:trPr>
          <w:trHeight w:val="630"/>
        </w:trPr>
        <w:tc>
          <w:tcPr>
            <w:tcW w:w="9936" w:type="dxa"/>
            <w:gridSpan w:val="2"/>
          </w:tcPr>
          <w:p w:rsidR="00C65233" w:rsidRPr="000D2D53" w:rsidRDefault="0063658C" w:rsidP="000D2D53">
            <w:pPr>
              <w:pStyle w:val="Heading2"/>
              <w:ind w:left="360"/>
              <w:rPr>
                <w:sz w:val="36"/>
                <w:szCs w:val="36"/>
                <w:u w:val="single"/>
                <w:lang w:val="en-GB"/>
              </w:rPr>
            </w:pPr>
            <w:r w:rsidRPr="000D2D53">
              <w:rPr>
                <w:bCs/>
                <w:sz w:val="36"/>
                <w:szCs w:val="36"/>
                <w:u w:val="single"/>
              </w:rPr>
              <w:t xml:space="preserve"> </w:t>
            </w:r>
            <w:bookmarkStart w:id="207" w:name="_Toc239665920"/>
            <w:r w:rsidR="00C65233" w:rsidRPr="000D2D53">
              <w:rPr>
                <w:bCs/>
                <w:sz w:val="36"/>
                <w:szCs w:val="36"/>
                <w:u w:val="single"/>
              </w:rPr>
              <w:t>Termination and Settlement of Disputes</w:t>
            </w:r>
            <w:bookmarkEnd w:id="207"/>
          </w:p>
        </w:tc>
      </w:tr>
      <w:tr w:rsidR="00C65233" w:rsidRPr="0026092E">
        <w:trPr>
          <w:trHeight w:val="2772"/>
        </w:trPr>
        <w:tc>
          <w:tcPr>
            <w:tcW w:w="2341" w:type="dxa"/>
          </w:tcPr>
          <w:p w:rsidR="00C65233" w:rsidRPr="0026092E" w:rsidRDefault="00C65233" w:rsidP="00B273BE">
            <w:pPr>
              <w:pStyle w:val="Heading4"/>
              <w:numPr>
                <w:ilvl w:val="0"/>
                <w:numId w:val="44"/>
              </w:numPr>
              <w:spacing w:before="120" w:after="120"/>
              <w:rPr>
                <w:rStyle w:val="Heading3Char"/>
                <w:b w:val="0"/>
                <w:sz w:val="21"/>
                <w:szCs w:val="21"/>
                <w:lang w:val="en-GB"/>
              </w:rPr>
            </w:pPr>
            <w:bookmarkStart w:id="208" w:name="_Toc52005796"/>
            <w:bookmarkStart w:id="209" w:name="_Toc79817645"/>
            <w:bookmarkStart w:id="210" w:name="_Toc79817741"/>
            <w:bookmarkStart w:id="211" w:name="_Toc239665921"/>
            <w:r w:rsidRPr="008633BD">
              <w:rPr>
                <w:rStyle w:val="Heading3Char"/>
                <w:b w:val="0"/>
                <w:lang w:val="en-GB"/>
              </w:rPr>
              <w:t>Termination</w:t>
            </w:r>
            <w:bookmarkEnd w:id="208"/>
            <w:bookmarkEnd w:id="209"/>
            <w:bookmarkEnd w:id="210"/>
            <w:bookmarkEnd w:id="211"/>
          </w:p>
        </w:tc>
        <w:tc>
          <w:tcPr>
            <w:tcW w:w="7595" w:type="dxa"/>
          </w:tcPr>
          <w:p w:rsidR="00C65233" w:rsidRPr="00E532BB" w:rsidRDefault="00C65233" w:rsidP="00B273BE">
            <w:pPr>
              <w:numPr>
                <w:ilvl w:val="0"/>
                <w:numId w:val="41"/>
              </w:numPr>
              <w:spacing w:before="120" w:after="120"/>
              <w:jc w:val="both"/>
              <w:rPr>
                <w:b/>
                <w:lang w:val="en-GB"/>
              </w:rPr>
            </w:pPr>
            <w:r w:rsidRPr="00E532BB">
              <w:rPr>
                <w:b/>
                <w:lang w:val="en-GB"/>
              </w:rPr>
              <w:t xml:space="preserve">By the </w:t>
            </w:r>
            <w:r w:rsidR="000570D9" w:rsidRPr="00E532BB">
              <w:rPr>
                <w:b/>
                <w:lang w:val="en-GB"/>
              </w:rPr>
              <w:t>Client</w:t>
            </w:r>
          </w:p>
          <w:p w:rsidR="00C65233" w:rsidRPr="00E532BB" w:rsidRDefault="00C65233" w:rsidP="006A1CE2">
            <w:pPr>
              <w:spacing w:before="120" w:after="120"/>
              <w:ind w:left="656" w:hanging="9"/>
              <w:jc w:val="both"/>
              <w:rPr>
                <w:lang w:val="en-GB"/>
              </w:rPr>
            </w:pPr>
            <w:r w:rsidRPr="00E532BB">
              <w:rPr>
                <w:lang w:val="en-GB"/>
              </w:rPr>
              <w:t xml:space="preserve">The </w:t>
            </w:r>
            <w:r w:rsidR="000570D9" w:rsidRPr="00E532BB">
              <w:rPr>
                <w:lang w:val="en-GB"/>
              </w:rPr>
              <w:t>Client</w:t>
            </w:r>
            <w:r w:rsidRPr="00E532BB">
              <w:rPr>
                <w:lang w:val="en-GB"/>
              </w:rPr>
              <w:t xml:space="preserve"> may terminate the Contract by not less than twenty-eight (28) days written notice to the Consultant, </w:t>
            </w:r>
            <w:r w:rsidR="00B3410A" w:rsidRPr="00E532BB">
              <w:rPr>
                <w:lang w:val="en-GB"/>
              </w:rPr>
              <w:t>S</w:t>
            </w:r>
            <w:r w:rsidRPr="00E532BB">
              <w:rPr>
                <w:lang w:val="en-GB"/>
              </w:rPr>
              <w:t>uch notice to be given after the occurrence of any event</w:t>
            </w:r>
            <w:r w:rsidR="00B3410A" w:rsidRPr="00E532BB">
              <w:rPr>
                <w:lang w:val="en-GB"/>
              </w:rPr>
              <w:t xml:space="preserve"> necessitating such termination.</w:t>
            </w:r>
          </w:p>
          <w:p w:rsidR="0026092E" w:rsidRPr="00E532BB" w:rsidRDefault="0026092E" w:rsidP="00B273BE">
            <w:pPr>
              <w:numPr>
                <w:ilvl w:val="0"/>
                <w:numId w:val="41"/>
              </w:numPr>
              <w:spacing w:before="120" w:after="120"/>
              <w:jc w:val="both"/>
              <w:rPr>
                <w:b/>
                <w:lang w:val="en-GB"/>
              </w:rPr>
            </w:pPr>
            <w:r w:rsidRPr="00E532BB">
              <w:rPr>
                <w:b/>
                <w:lang w:val="en-GB"/>
              </w:rPr>
              <w:t>By the Consultant</w:t>
            </w:r>
          </w:p>
          <w:p w:rsidR="00B3410A" w:rsidRPr="0026092E" w:rsidRDefault="00BD5E88" w:rsidP="00E532BB">
            <w:pPr>
              <w:spacing w:before="120" w:after="120"/>
              <w:ind w:left="656" w:hanging="594"/>
              <w:jc w:val="both"/>
              <w:rPr>
                <w:sz w:val="21"/>
                <w:szCs w:val="21"/>
                <w:lang w:val="en-GB"/>
              </w:rPr>
            </w:pPr>
            <w:r w:rsidRPr="00E532BB">
              <w:rPr>
                <w:lang w:val="en-GB"/>
              </w:rPr>
              <w:t xml:space="preserve">       </w:t>
            </w:r>
            <w:r w:rsidR="00AB59A2" w:rsidRPr="00E532BB">
              <w:rPr>
                <w:lang w:val="en-GB"/>
              </w:rPr>
              <w:t xml:space="preserve">   </w:t>
            </w:r>
            <w:r w:rsidRPr="00E532BB">
              <w:rPr>
                <w:lang w:val="en-GB"/>
              </w:rPr>
              <w:t xml:space="preserve">The Consultant may terminate the Contract, by not less </w:t>
            </w:r>
            <w:r w:rsidR="00B3410A" w:rsidRPr="00E532BB">
              <w:rPr>
                <w:lang w:val="en-GB"/>
              </w:rPr>
              <w:t>than</w:t>
            </w:r>
            <w:r w:rsidRPr="00E532BB">
              <w:rPr>
                <w:lang w:val="en-GB"/>
              </w:rPr>
              <w:t xml:space="preserve"> twenty eight (28) days written notice to the </w:t>
            </w:r>
            <w:r w:rsidR="000570D9" w:rsidRPr="00E532BB">
              <w:rPr>
                <w:lang w:val="en-GB"/>
              </w:rPr>
              <w:t>Client</w:t>
            </w:r>
            <w:r w:rsidRPr="00E532BB">
              <w:rPr>
                <w:lang w:val="en-GB"/>
              </w:rPr>
              <w:t xml:space="preserve">, if the </w:t>
            </w:r>
            <w:r w:rsidR="000570D9" w:rsidRPr="00E532BB">
              <w:rPr>
                <w:lang w:val="en-GB"/>
              </w:rPr>
              <w:t>Client</w:t>
            </w:r>
            <w:r w:rsidRPr="00E532BB">
              <w:rPr>
                <w:lang w:val="en-GB"/>
              </w:rPr>
              <w:t xml:space="preserve"> fails to pay any monies due to the Consultant pursuant to the Contract</w:t>
            </w:r>
            <w:r w:rsidR="00B3410A" w:rsidRPr="00E532BB">
              <w:rPr>
                <w:lang w:val="en-GB"/>
              </w:rPr>
              <w:t>.</w:t>
            </w:r>
          </w:p>
        </w:tc>
      </w:tr>
      <w:tr w:rsidR="00F92369" w:rsidRPr="0026092E">
        <w:trPr>
          <w:trHeight w:val="657"/>
        </w:trPr>
        <w:tc>
          <w:tcPr>
            <w:tcW w:w="2341" w:type="dxa"/>
          </w:tcPr>
          <w:p w:rsidR="00F92369" w:rsidRPr="0026092E" w:rsidRDefault="00F92369" w:rsidP="00B273BE">
            <w:pPr>
              <w:pStyle w:val="Heading4"/>
              <w:numPr>
                <w:ilvl w:val="0"/>
                <w:numId w:val="44"/>
              </w:numPr>
              <w:spacing w:before="120" w:after="120"/>
              <w:rPr>
                <w:rStyle w:val="Heading3Char"/>
                <w:b w:val="0"/>
              </w:rPr>
            </w:pPr>
            <w:bookmarkStart w:id="212" w:name="_Toc107565567"/>
            <w:bookmarkStart w:id="213" w:name="_Toc239665922"/>
            <w:r w:rsidRPr="008633BD">
              <w:rPr>
                <w:rStyle w:val="Heading3Char"/>
                <w:b w:val="0"/>
                <w:lang w:val="en-GB"/>
              </w:rPr>
              <w:t>Dispute Resolution</w:t>
            </w:r>
            <w:bookmarkEnd w:id="212"/>
            <w:bookmarkEnd w:id="213"/>
          </w:p>
        </w:tc>
        <w:tc>
          <w:tcPr>
            <w:tcW w:w="7595" w:type="dxa"/>
          </w:tcPr>
          <w:p w:rsidR="00F92369" w:rsidRPr="00A22642" w:rsidRDefault="00F92369" w:rsidP="00B273BE">
            <w:pPr>
              <w:numPr>
                <w:ilvl w:val="0"/>
                <w:numId w:val="23"/>
              </w:numPr>
              <w:spacing w:before="120" w:after="120"/>
              <w:jc w:val="both"/>
              <w:rPr>
                <w:b/>
                <w:lang w:val="en-GB"/>
              </w:rPr>
            </w:pPr>
            <w:r w:rsidRPr="00A22642">
              <w:rPr>
                <w:b/>
                <w:lang w:val="en-GB"/>
              </w:rPr>
              <w:t>Amicable Settlement</w:t>
            </w:r>
          </w:p>
          <w:p w:rsidR="00F92369" w:rsidRPr="0026092E" w:rsidRDefault="00F92369" w:rsidP="00E532BB">
            <w:pPr>
              <w:spacing w:before="120" w:after="120"/>
              <w:ind w:left="647"/>
              <w:jc w:val="both"/>
              <w:rPr>
                <w:lang w:val="en-GB"/>
              </w:rPr>
            </w:pPr>
            <w:r w:rsidRPr="0026092E">
              <w:rPr>
                <w:lang w:val="en-GB"/>
              </w:rPr>
              <w:t xml:space="preserve">The </w:t>
            </w:r>
            <w:r w:rsidR="004E535D">
              <w:rPr>
                <w:lang w:val="en-GB"/>
              </w:rPr>
              <w:t>Client</w:t>
            </w:r>
            <w:r w:rsidRPr="0026092E">
              <w:rPr>
                <w:lang w:val="en-GB"/>
              </w:rPr>
              <w:t xml:space="preserve"> and the Consultant shall use their best efforts to settle amicably all disputes arising out of or in connection with this Contract or its interpretation</w:t>
            </w:r>
            <w:r w:rsidR="00B3410A">
              <w:rPr>
                <w:lang w:val="en-GB"/>
              </w:rPr>
              <w:t>.</w:t>
            </w:r>
          </w:p>
          <w:p w:rsidR="00F92369" w:rsidRPr="0026092E" w:rsidRDefault="00F92369" w:rsidP="00A22642">
            <w:pPr>
              <w:spacing w:before="120" w:after="120"/>
              <w:ind w:left="615"/>
              <w:jc w:val="both"/>
              <w:rPr>
                <w:lang w:val="en-GB"/>
              </w:rPr>
            </w:pPr>
          </w:p>
        </w:tc>
      </w:tr>
      <w:tr w:rsidR="00F92369" w:rsidRPr="0026092E">
        <w:trPr>
          <w:trHeight w:val="657"/>
        </w:trPr>
        <w:tc>
          <w:tcPr>
            <w:tcW w:w="2341" w:type="dxa"/>
          </w:tcPr>
          <w:p w:rsidR="00F92369" w:rsidRPr="0026092E" w:rsidRDefault="00181E9A" w:rsidP="00A22642">
            <w:pPr>
              <w:spacing w:before="120" w:after="120"/>
              <w:rPr>
                <w:rStyle w:val="Heading3Char"/>
                <w:b w:val="0"/>
                <w:bCs w:val="0"/>
              </w:rPr>
            </w:pPr>
            <w:r>
              <w:rPr>
                <w:rStyle w:val="Heading3Char"/>
                <w:b w:val="0"/>
                <w:bCs w:val="0"/>
              </w:rPr>
              <w:lastRenderedPageBreak/>
              <w:t xml:space="preserve"> </w:t>
            </w:r>
          </w:p>
        </w:tc>
        <w:tc>
          <w:tcPr>
            <w:tcW w:w="7595" w:type="dxa"/>
          </w:tcPr>
          <w:p w:rsidR="00F92369" w:rsidRPr="00255BA3" w:rsidRDefault="00F92369" w:rsidP="00B273BE">
            <w:pPr>
              <w:numPr>
                <w:ilvl w:val="0"/>
                <w:numId w:val="23"/>
              </w:numPr>
              <w:spacing w:before="120" w:after="120"/>
              <w:jc w:val="both"/>
              <w:rPr>
                <w:lang w:val="en-GB"/>
              </w:rPr>
            </w:pPr>
            <w:r w:rsidRPr="00A22642">
              <w:rPr>
                <w:b/>
                <w:lang w:val="en-GB"/>
              </w:rPr>
              <w:t>Arbitration</w:t>
            </w:r>
          </w:p>
          <w:p w:rsidR="00F92369" w:rsidRPr="0026092E" w:rsidRDefault="00F92369" w:rsidP="007D3C44">
            <w:pPr>
              <w:spacing w:before="120" w:after="120"/>
              <w:ind w:left="612"/>
              <w:jc w:val="both"/>
              <w:rPr>
                <w:u w:val="single"/>
                <w:lang w:val="en-GB"/>
              </w:rPr>
            </w:pPr>
            <w:r w:rsidRPr="0026092E">
              <w:rPr>
                <w:lang w:val="en-GB"/>
              </w:rPr>
              <w:t xml:space="preserve">If the dispute cannot be settled the same may be settled through arbitration in accordance with the Arbitration Act 2001 of </w:t>
            </w:r>
            <w:smartTag w:uri="urn:schemas-microsoft-com:office:smarttags" w:element="place">
              <w:smartTag w:uri="urn:schemas-microsoft-com:office:smarttags" w:element="country-region">
                <w:r w:rsidRPr="0026092E">
                  <w:rPr>
                    <w:lang w:val="en-GB"/>
                  </w:rPr>
                  <w:t>Bangladesh</w:t>
                </w:r>
              </w:smartTag>
            </w:smartTag>
            <w:r w:rsidRPr="0026092E">
              <w:rPr>
                <w:lang w:val="en-GB"/>
              </w:rPr>
              <w:t xml:space="preserve"> as at present in force. The place of Arbitration shall be in </w:t>
            </w:r>
            <w:smartTag w:uri="urn:schemas-microsoft-com:office:smarttags" w:element="place">
              <w:r w:rsidRPr="0026092E">
                <w:rPr>
                  <w:lang w:val="en-GB"/>
                </w:rPr>
                <w:t>Dhaka</w:t>
              </w:r>
            </w:smartTag>
            <w:r w:rsidRPr="0026092E">
              <w:rPr>
                <w:lang w:val="en-GB"/>
              </w:rPr>
              <w:t>.</w:t>
            </w:r>
          </w:p>
        </w:tc>
      </w:tr>
    </w:tbl>
    <w:p w:rsidR="00C03324" w:rsidRPr="0026092E" w:rsidRDefault="00C03324" w:rsidP="00A22642">
      <w:pPr>
        <w:jc w:val="both"/>
        <w:rPr>
          <w:lang w:val="en-GB"/>
        </w:rPr>
      </w:pPr>
      <w:bookmarkStart w:id="214" w:name="_Toc82756266"/>
      <w:bookmarkStart w:id="215" w:name="_Toc86030351"/>
      <w:bookmarkStart w:id="216" w:name="_Toc107559596"/>
      <w:bookmarkStart w:id="217" w:name="_Toc107560816"/>
      <w:bookmarkStart w:id="218" w:name="_Toc107563637"/>
      <w:bookmarkStart w:id="219" w:name="_Toc107564360"/>
      <w:bookmarkEnd w:id="214"/>
      <w:bookmarkEnd w:id="215"/>
      <w:bookmarkEnd w:id="216"/>
      <w:bookmarkEnd w:id="217"/>
      <w:bookmarkEnd w:id="218"/>
      <w:bookmarkEnd w:id="219"/>
    </w:p>
    <w:p w:rsidR="00C03324" w:rsidRPr="0026092E" w:rsidRDefault="00C03324" w:rsidP="00A22642">
      <w:pPr>
        <w:jc w:val="both"/>
        <w:rPr>
          <w:lang w:val="en-GB"/>
        </w:rPr>
      </w:pPr>
      <w:r w:rsidRPr="0026092E">
        <w:rPr>
          <w:lang w:val="en-GB"/>
        </w:rPr>
        <w:t>IN WITNESS WHEREOF the parties hereto have signed this agreement the day and year first above written.</w:t>
      </w:r>
    </w:p>
    <w:p w:rsidR="00C03324" w:rsidRPr="0026092E" w:rsidRDefault="00C03324" w:rsidP="00A22642">
      <w:pPr>
        <w:jc w:val="both"/>
        <w:rPr>
          <w:lang w:val="en-GB"/>
        </w:rPr>
      </w:pPr>
    </w:p>
    <w:tbl>
      <w:tblPr>
        <w:tblW w:w="9000" w:type="dxa"/>
        <w:tblInd w:w="108" w:type="dxa"/>
        <w:tblLook w:val="01E0" w:firstRow="1" w:lastRow="1" w:firstColumn="1" w:lastColumn="1" w:noHBand="0" w:noVBand="0"/>
      </w:tblPr>
      <w:tblGrid>
        <w:gridCol w:w="4514"/>
        <w:gridCol w:w="4486"/>
      </w:tblGrid>
      <w:tr w:rsidR="00C03324" w:rsidRPr="0026092E">
        <w:tc>
          <w:tcPr>
            <w:tcW w:w="4514" w:type="dxa"/>
          </w:tcPr>
          <w:p w:rsidR="00C03324" w:rsidRPr="0026092E" w:rsidRDefault="00C03324" w:rsidP="00A22642">
            <w:pPr>
              <w:tabs>
                <w:tab w:val="left" w:pos="0"/>
                <w:tab w:val="left" w:pos="720"/>
                <w:tab w:val="left" w:pos="1080"/>
              </w:tabs>
              <w:spacing w:before="120" w:after="120"/>
              <w:jc w:val="both"/>
              <w:rPr>
                <w:lang w:val="en-GB"/>
              </w:rPr>
            </w:pPr>
            <w:r w:rsidRPr="0026092E">
              <w:rPr>
                <w:lang w:val="en-GB"/>
              </w:rPr>
              <w:t xml:space="preserve">FOR THE </w:t>
            </w:r>
            <w:r w:rsidR="000570D9">
              <w:rPr>
                <w:lang w:val="en-GB"/>
              </w:rPr>
              <w:t>CLIENT</w:t>
            </w:r>
          </w:p>
        </w:tc>
        <w:tc>
          <w:tcPr>
            <w:tcW w:w="4486" w:type="dxa"/>
          </w:tcPr>
          <w:p w:rsidR="00C03324" w:rsidRPr="0026092E" w:rsidRDefault="00C03324" w:rsidP="00A22642">
            <w:pPr>
              <w:tabs>
                <w:tab w:val="left" w:pos="0"/>
                <w:tab w:val="left" w:pos="720"/>
                <w:tab w:val="left" w:pos="1080"/>
              </w:tabs>
              <w:spacing w:before="120" w:after="120"/>
              <w:jc w:val="both"/>
              <w:rPr>
                <w:lang w:val="en-GB"/>
              </w:rPr>
            </w:pPr>
            <w:r w:rsidRPr="0026092E">
              <w:rPr>
                <w:lang w:val="en-GB"/>
              </w:rPr>
              <w:t>FOR THE CONSULTANT</w:t>
            </w:r>
          </w:p>
        </w:tc>
      </w:tr>
      <w:tr w:rsidR="00C03324" w:rsidRPr="0026092E">
        <w:tc>
          <w:tcPr>
            <w:tcW w:w="4514" w:type="dxa"/>
          </w:tcPr>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r w:rsidRPr="0026092E">
              <w:rPr>
                <w:lang w:val="en-GB"/>
              </w:rPr>
              <w:t>Signature</w:t>
            </w:r>
          </w:p>
        </w:tc>
        <w:tc>
          <w:tcPr>
            <w:tcW w:w="4486" w:type="dxa"/>
          </w:tcPr>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r w:rsidRPr="0026092E">
              <w:rPr>
                <w:lang w:val="en-GB"/>
              </w:rPr>
              <w:t>Signature</w:t>
            </w:r>
          </w:p>
        </w:tc>
      </w:tr>
      <w:tr w:rsidR="00C03324" w:rsidRPr="0026092E">
        <w:tc>
          <w:tcPr>
            <w:tcW w:w="4514" w:type="dxa"/>
          </w:tcPr>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r w:rsidRPr="0026092E">
              <w:rPr>
                <w:lang w:val="en-GB"/>
              </w:rPr>
              <w:t>Print Name &amp; Position:</w:t>
            </w:r>
          </w:p>
        </w:tc>
        <w:tc>
          <w:tcPr>
            <w:tcW w:w="4486" w:type="dxa"/>
          </w:tcPr>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r w:rsidRPr="0026092E">
              <w:rPr>
                <w:lang w:val="en-GB"/>
              </w:rPr>
              <w:t>Print Name:</w:t>
            </w:r>
          </w:p>
        </w:tc>
      </w:tr>
    </w:tbl>
    <w:p w:rsidR="00C03324" w:rsidRPr="0026092E" w:rsidRDefault="00C03324" w:rsidP="00A22642">
      <w:pPr>
        <w:jc w:val="both"/>
        <w:rPr>
          <w:lang w:val="en-GB"/>
        </w:rPr>
      </w:pPr>
      <w:r w:rsidRPr="0026092E">
        <w:rPr>
          <w:lang w:val="en-GB"/>
        </w:rPr>
        <w:tab/>
      </w:r>
    </w:p>
    <w:p w:rsidR="00584FD9" w:rsidRPr="0026092E" w:rsidRDefault="00584FD9" w:rsidP="00A22642">
      <w:pPr>
        <w:tabs>
          <w:tab w:val="left" w:pos="3975"/>
        </w:tabs>
        <w:jc w:val="both"/>
        <w:rPr>
          <w:lang w:val="en-GB"/>
        </w:rPr>
      </w:pPr>
      <w:r w:rsidRPr="0026092E">
        <w:rPr>
          <w:lang w:val="en-GB"/>
        </w:rPr>
        <w:tab/>
      </w:r>
    </w:p>
    <w:p w:rsidR="000F1D57" w:rsidRPr="0026092E" w:rsidRDefault="00B04F15" w:rsidP="00A22642">
      <w:pPr>
        <w:tabs>
          <w:tab w:val="left" w:pos="3975"/>
        </w:tabs>
        <w:rPr>
          <w:lang w:val="en-GB"/>
        </w:rPr>
      </w:pPr>
      <w:r w:rsidRPr="0026092E">
        <w:rPr>
          <w:lang w:val="en-GB"/>
        </w:rPr>
        <w:t xml:space="preserve">The </w:t>
      </w:r>
      <w:r w:rsidR="00A05945" w:rsidRPr="0026092E">
        <w:rPr>
          <w:lang w:val="en-GB"/>
        </w:rPr>
        <w:t>following</w:t>
      </w:r>
      <w:r w:rsidRPr="0026092E">
        <w:rPr>
          <w:lang w:val="en-GB"/>
        </w:rPr>
        <w:t xml:space="preserve"> documents </w:t>
      </w:r>
      <w:r w:rsidR="006054D5" w:rsidRPr="0026092E">
        <w:rPr>
          <w:lang w:val="en-GB"/>
        </w:rPr>
        <w:t>forming the integral</w:t>
      </w:r>
      <w:r w:rsidR="00E61358" w:rsidRPr="0026092E">
        <w:rPr>
          <w:lang w:val="en-GB"/>
        </w:rPr>
        <w:t xml:space="preserve"> </w:t>
      </w:r>
      <w:r w:rsidRPr="0026092E">
        <w:rPr>
          <w:lang w:val="en-GB"/>
        </w:rPr>
        <w:t>part of this contr</w:t>
      </w:r>
      <w:r w:rsidR="00E61358" w:rsidRPr="0026092E">
        <w:rPr>
          <w:lang w:val="en-GB"/>
        </w:rPr>
        <w:t xml:space="preserve">act shall be interpreted in the </w:t>
      </w:r>
      <w:r w:rsidR="00A05945" w:rsidRPr="0026092E">
        <w:rPr>
          <w:lang w:val="en-GB"/>
        </w:rPr>
        <w:t>following</w:t>
      </w:r>
      <w:r w:rsidR="00E61358" w:rsidRPr="0026092E">
        <w:rPr>
          <w:lang w:val="en-GB"/>
        </w:rPr>
        <w:t xml:space="preserve"> </w:t>
      </w:r>
      <w:r w:rsidR="006054D5" w:rsidRPr="0026092E">
        <w:rPr>
          <w:lang w:val="en-GB"/>
        </w:rPr>
        <w:t xml:space="preserve">order </w:t>
      </w:r>
      <w:r w:rsidR="00E61358" w:rsidRPr="0026092E">
        <w:rPr>
          <w:lang w:val="en-GB"/>
        </w:rPr>
        <w:t xml:space="preserve">of </w:t>
      </w:r>
      <w:r w:rsidR="00A05945" w:rsidRPr="0026092E">
        <w:rPr>
          <w:lang w:val="en-GB"/>
        </w:rPr>
        <w:t>priority</w:t>
      </w:r>
      <w:r w:rsidR="000F1D57" w:rsidRPr="0026092E">
        <w:rPr>
          <w:lang w:val="en-GB"/>
        </w:rPr>
        <w:t>:</w:t>
      </w:r>
    </w:p>
    <w:p w:rsidR="000F1D57" w:rsidRPr="0026092E" w:rsidRDefault="000F1D57" w:rsidP="00A22642">
      <w:pPr>
        <w:tabs>
          <w:tab w:val="left" w:pos="3975"/>
        </w:tabs>
        <w:rPr>
          <w:lang w:val="en-GB"/>
        </w:rPr>
      </w:pPr>
    </w:p>
    <w:p w:rsidR="000F1D57" w:rsidRPr="0026092E" w:rsidRDefault="000F1D57" w:rsidP="00A22642">
      <w:pPr>
        <w:tabs>
          <w:tab w:val="left" w:pos="3975"/>
        </w:tabs>
        <w:rPr>
          <w:lang w:val="en-GB"/>
        </w:rPr>
      </w:pPr>
      <w:r w:rsidRPr="0026092E">
        <w:rPr>
          <w:lang w:val="en-GB"/>
        </w:rPr>
        <w:t xml:space="preserve">(a) The </w:t>
      </w:r>
      <w:r w:rsidR="001C0708" w:rsidRPr="0026092E">
        <w:rPr>
          <w:lang w:val="en-GB"/>
        </w:rPr>
        <w:t>Form</w:t>
      </w:r>
      <w:r w:rsidRPr="0026092E">
        <w:rPr>
          <w:lang w:val="en-GB"/>
        </w:rPr>
        <w:t xml:space="preserve"> of contract</w:t>
      </w:r>
      <w:r w:rsidR="00A05945" w:rsidRPr="0026092E">
        <w:rPr>
          <w:lang w:val="en-GB"/>
        </w:rPr>
        <w:t xml:space="preserve"> </w:t>
      </w:r>
    </w:p>
    <w:p w:rsidR="000F1D57" w:rsidRPr="0026092E" w:rsidRDefault="000F1D57" w:rsidP="00A22642">
      <w:pPr>
        <w:tabs>
          <w:tab w:val="left" w:pos="3975"/>
        </w:tabs>
        <w:rPr>
          <w:lang w:val="en-GB"/>
        </w:rPr>
      </w:pPr>
    </w:p>
    <w:p w:rsidR="00C84E86" w:rsidRPr="0026092E" w:rsidRDefault="005523DD" w:rsidP="00A22642">
      <w:pPr>
        <w:tabs>
          <w:tab w:val="left" w:pos="3975"/>
        </w:tabs>
        <w:rPr>
          <w:lang w:val="en-GB"/>
        </w:rPr>
      </w:pPr>
      <w:r>
        <w:rPr>
          <w:lang w:val="en-GB"/>
        </w:rPr>
        <w:t xml:space="preserve">      </w:t>
      </w:r>
      <w:r w:rsidR="000F1D57" w:rsidRPr="0026092E">
        <w:rPr>
          <w:lang w:val="en-GB"/>
        </w:rPr>
        <w:t>A</w:t>
      </w:r>
      <w:r w:rsidR="00EA09DE" w:rsidRPr="0026092E">
        <w:rPr>
          <w:lang w:val="en-GB"/>
        </w:rPr>
        <w:t>nnex A:</w:t>
      </w:r>
      <w:r w:rsidR="0033549B">
        <w:rPr>
          <w:lang w:val="en-GB"/>
        </w:rPr>
        <w:t xml:space="preserve"> </w:t>
      </w:r>
      <w:r w:rsidR="00C84E86" w:rsidRPr="0026092E">
        <w:rPr>
          <w:lang w:val="en-GB"/>
        </w:rPr>
        <w:t>Description of Services</w:t>
      </w:r>
    </w:p>
    <w:p w:rsidR="00C84E86" w:rsidRPr="0026092E" w:rsidRDefault="00C84E86" w:rsidP="00A22642">
      <w:pPr>
        <w:tabs>
          <w:tab w:val="left" w:pos="3975"/>
        </w:tabs>
        <w:rPr>
          <w:lang w:val="en-GB"/>
        </w:rPr>
      </w:pPr>
    </w:p>
    <w:p w:rsidR="0033549B" w:rsidRDefault="005523DD" w:rsidP="00A22642">
      <w:pPr>
        <w:tabs>
          <w:tab w:val="left" w:pos="3975"/>
        </w:tabs>
        <w:rPr>
          <w:lang w:val="en-GB"/>
        </w:rPr>
      </w:pPr>
      <w:r>
        <w:rPr>
          <w:lang w:val="en-GB"/>
        </w:rPr>
        <w:t xml:space="preserve">      </w:t>
      </w:r>
      <w:r w:rsidR="00EA09DE" w:rsidRPr="0026092E">
        <w:rPr>
          <w:lang w:val="en-GB"/>
        </w:rPr>
        <w:t xml:space="preserve">Annex </w:t>
      </w:r>
      <w:r w:rsidR="00C84E86" w:rsidRPr="0026092E">
        <w:rPr>
          <w:lang w:val="en-GB"/>
        </w:rPr>
        <w:t>B</w:t>
      </w:r>
      <w:r w:rsidR="00EA09DE" w:rsidRPr="0026092E">
        <w:rPr>
          <w:lang w:val="en-GB"/>
        </w:rPr>
        <w:t>:</w:t>
      </w:r>
      <w:r w:rsidR="0033549B">
        <w:rPr>
          <w:lang w:val="en-GB"/>
        </w:rPr>
        <w:t xml:space="preserve">  Cost Estimates of Services and Schedule of Rates</w:t>
      </w:r>
    </w:p>
    <w:p w:rsidR="0033549B" w:rsidRDefault="0033549B" w:rsidP="00A22642">
      <w:pPr>
        <w:tabs>
          <w:tab w:val="left" w:pos="3975"/>
        </w:tabs>
        <w:rPr>
          <w:lang w:val="en-GB"/>
        </w:rPr>
      </w:pPr>
      <w:r>
        <w:rPr>
          <w:lang w:val="en-GB"/>
        </w:rPr>
        <w:t xml:space="preserve">     </w:t>
      </w:r>
    </w:p>
    <w:p w:rsidR="0033549B" w:rsidRDefault="0033549B" w:rsidP="00A22642">
      <w:pPr>
        <w:tabs>
          <w:tab w:val="left" w:pos="3975"/>
        </w:tabs>
        <w:rPr>
          <w:lang w:val="en-GB"/>
        </w:rPr>
      </w:pPr>
      <w:r>
        <w:rPr>
          <w:lang w:val="en-GB"/>
        </w:rPr>
        <w:t xml:space="preserve">      Annex C: Consultant’s Reporting Obligations</w:t>
      </w:r>
    </w:p>
    <w:p w:rsidR="00C03324" w:rsidRPr="0026092E" w:rsidRDefault="0033549B" w:rsidP="00A22642">
      <w:pPr>
        <w:tabs>
          <w:tab w:val="left" w:pos="3975"/>
        </w:tabs>
        <w:rPr>
          <w:lang w:val="en-GB"/>
        </w:rPr>
      </w:pPr>
      <w:r>
        <w:rPr>
          <w:lang w:val="en-GB"/>
        </w:rPr>
        <w:tab/>
      </w:r>
      <w:r w:rsidR="00584FD9" w:rsidRPr="0026092E">
        <w:rPr>
          <w:lang w:val="en-GB"/>
        </w:rPr>
        <w:br w:type="page"/>
      </w:r>
    </w:p>
    <w:p w:rsidR="00A068FE" w:rsidRDefault="00A068FE" w:rsidP="00A068FE">
      <w:pPr>
        <w:pStyle w:val="Heading2"/>
        <w:rPr>
          <w:lang w:val="en-GB"/>
        </w:rPr>
      </w:pPr>
      <w:bookmarkStart w:id="220" w:name="_Toc79817649"/>
      <w:bookmarkStart w:id="221" w:name="_Toc79817745"/>
      <w:bookmarkStart w:id="222" w:name="_Toc107565570"/>
      <w:bookmarkStart w:id="223" w:name="_Toc239665923"/>
      <w:bookmarkStart w:id="224" w:name="_Toc79817651"/>
      <w:bookmarkStart w:id="225" w:name="_Toc79817747"/>
      <w:bookmarkStart w:id="226" w:name="_Toc107639868"/>
      <w:r>
        <w:rPr>
          <w:lang w:val="en-GB"/>
        </w:rPr>
        <w:lastRenderedPageBreak/>
        <w:t>ANNEX A: Description of the Services</w:t>
      </w:r>
      <w:bookmarkEnd w:id="220"/>
      <w:bookmarkEnd w:id="221"/>
      <w:bookmarkEnd w:id="222"/>
      <w:bookmarkEnd w:id="223"/>
    </w:p>
    <w:p w:rsidR="00A068FE" w:rsidRDefault="00A068FE" w:rsidP="00A068FE">
      <w:pPr>
        <w:tabs>
          <w:tab w:val="left" w:pos="0"/>
          <w:tab w:val="left" w:pos="720"/>
          <w:tab w:val="left" w:pos="1080"/>
        </w:tabs>
        <w:rPr>
          <w:lang w:val="en-GB"/>
        </w:rPr>
      </w:pPr>
    </w:p>
    <w:p w:rsidR="00A068FE" w:rsidRDefault="00A068FE" w:rsidP="00A068FE">
      <w:pPr>
        <w:tabs>
          <w:tab w:val="left" w:pos="0"/>
          <w:tab w:val="left" w:pos="720"/>
          <w:tab w:val="left" w:pos="1080"/>
        </w:tabs>
        <w:jc w:val="both"/>
        <w:rPr>
          <w:lang w:val="en-GB"/>
        </w:rPr>
      </w:pPr>
    </w:p>
    <w:p w:rsidR="00A068FE" w:rsidRDefault="00A068FE" w:rsidP="00A068FE">
      <w:pPr>
        <w:tabs>
          <w:tab w:val="left" w:pos="0"/>
          <w:tab w:val="left" w:pos="720"/>
          <w:tab w:val="left" w:pos="1080"/>
        </w:tabs>
        <w:jc w:val="both"/>
        <w:rPr>
          <w:lang w:val="en-GB"/>
        </w:rPr>
      </w:pPr>
      <w:r>
        <w:rPr>
          <w:i/>
          <w:iCs/>
          <w:lang w:val="en-GB"/>
        </w:rPr>
        <w:t>[Give detailed descriptions of the Services including its (a) Background, (b) Objectives, (c) Detailed negotiated TOR providing a description of Services to be provided , (d) Work plan with dates for completion of various tasks, (e) Place of performance of different tasks, (f) Specific tasks to be approved by the Client; etc.</w:t>
      </w:r>
      <w:r>
        <w:rPr>
          <w:lang w:val="en-GB"/>
        </w:rPr>
        <w:t>).</w:t>
      </w:r>
    </w:p>
    <w:p w:rsidR="00A068FE" w:rsidRDefault="00A068FE" w:rsidP="00A068FE">
      <w:pPr>
        <w:tabs>
          <w:tab w:val="left" w:pos="0"/>
          <w:tab w:val="left" w:pos="720"/>
          <w:tab w:val="left" w:pos="1080"/>
        </w:tabs>
        <w:jc w:val="both"/>
        <w:rPr>
          <w:lang w:val="en-GB"/>
        </w:rPr>
      </w:pPr>
    </w:p>
    <w:p w:rsidR="00A068FE" w:rsidRDefault="00A068FE" w:rsidP="00A068FE">
      <w:pPr>
        <w:tabs>
          <w:tab w:val="left" w:pos="0"/>
          <w:tab w:val="left" w:pos="720"/>
          <w:tab w:val="left" w:pos="1080"/>
        </w:tabs>
        <w:jc w:val="both"/>
        <w:rPr>
          <w:i/>
          <w:iCs/>
          <w:lang w:val="en-GB"/>
        </w:rPr>
      </w:pPr>
      <w:r>
        <w:rPr>
          <w:i/>
          <w:iCs/>
          <w:lang w:val="en-GB"/>
        </w:rPr>
        <w:t>[</w:t>
      </w:r>
      <w:proofErr w:type="gramStart"/>
      <w:r>
        <w:rPr>
          <w:i/>
          <w:iCs/>
          <w:lang w:val="en-GB"/>
        </w:rPr>
        <w:t>also</w:t>
      </w:r>
      <w:proofErr w:type="gramEnd"/>
      <w:r>
        <w:rPr>
          <w:i/>
          <w:iCs/>
          <w:lang w:val="en-GB"/>
        </w:rPr>
        <w:t xml:space="preserve"> ensure the following data is listed in this Annex in conformity with the Contract Agreement.</w:t>
      </w:r>
    </w:p>
    <w:p w:rsidR="00A068FE" w:rsidRDefault="00A068FE" w:rsidP="00A068FE">
      <w:pPr>
        <w:tabs>
          <w:tab w:val="left" w:pos="0"/>
          <w:tab w:val="left" w:pos="720"/>
          <w:tab w:val="left" w:pos="1080"/>
        </w:tabs>
        <w:jc w:val="both"/>
        <w:rPr>
          <w:i/>
          <w:iCs/>
          <w:lang w:val="en-GB"/>
        </w:rPr>
      </w:pPr>
    </w:p>
    <w:p w:rsidR="00A068FE" w:rsidRDefault="00A068FE" w:rsidP="00A068FE">
      <w:pPr>
        <w:numPr>
          <w:ilvl w:val="3"/>
          <w:numId w:val="19"/>
        </w:numPr>
        <w:tabs>
          <w:tab w:val="clear" w:pos="2880"/>
        </w:tabs>
        <w:ind w:left="1323" w:hanging="603"/>
        <w:jc w:val="both"/>
        <w:rPr>
          <w:i/>
          <w:iCs/>
          <w:lang w:val="en-GB"/>
        </w:rPr>
      </w:pPr>
      <w:r>
        <w:rPr>
          <w:i/>
          <w:iCs/>
          <w:lang w:val="en-GB"/>
        </w:rPr>
        <w:t>The name of the main location (Duty Station) at which the Services are to be provided. Also advise if any other travel will be necessary, and if so, to which expected locations will the Consultant be required to travel.</w:t>
      </w:r>
    </w:p>
    <w:p w:rsidR="00A068FE" w:rsidRDefault="00A068FE" w:rsidP="00A068FE">
      <w:pPr>
        <w:ind w:left="720"/>
        <w:jc w:val="both"/>
        <w:rPr>
          <w:i/>
          <w:iCs/>
          <w:lang w:val="en-GB"/>
        </w:rPr>
      </w:pPr>
    </w:p>
    <w:p w:rsidR="00A068FE" w:rsidRDefault="00A068FE" w:rsidP="00A068FE">
      <w:pPr>
        <w:numPr>
          <w:ilvl w:val="3"/>
          <w:numId w:val="19"/>
        </w:numPr>
        <w:tabs>
          <w:tab w:val="clear" w:pos="2880"/>
        </w:tabs>
        <w:ind w:left="1323" w:hanging="603"/>
        <w:jc w:val="both"/>
        <w:rPr>
          <w:i/>
          <w:iCs/>
          <w:lang w:val="en-GB"/>
        </w:rPr>
      </w:pPr>
      <w:r>
        <w:rPr>
          <w:i/>
          <w:iCs/>
          <w:lang w:val="en-GB"/>
        </w:rPr>
        <w:t>Indicate the Contact Addresses for Notices and Requests as indicated in Clause 22.1 of the Contract Agreement.</w:t>
      </w:r>
    </w:p>
    <w:p w:rsidR="00A068FE" w:rsidRDefault="00A068FE" w:rsidP="00A068FE">
      <w:pPr>
        <w:jc w:val="both"/>
        <w:rPr>
          <w:i/>
          <w:iCs/>
          <w:lang w:val="en-GB"/>
        </w:rPr>
      </w:pPr>
    </w:p>
    <w:p w:rsidR="00A068FE" w:rsidRDefault="00A068FE" w:rsidP="00A068FE">
      <w:pPr>
        <w:numPr>
          <w:ilvl w:val="1"/>
          <w:numId w:val="48"/>
        </w:numPr>
        <w:tabs>
          <w:tab w:val="clear" w:pos="1440"/>
          <w:tab w:val="num" w:pos="1845"/>
        </w:tabs>
        <w:ind w:left="1863" w:hanging="603"/>
        <w:jc w:val="both"/>
        <w:rPr>
          <w:i/>
          <w:iCs/>
          <w:lang w:val="en-GB"/>
        </w:rPr>
      </w:pPr>
      <w:r>
        <w:rPr>
          <w:i/>
          <w:iCs/>
          <w:lang w:val="en-GB"/>
        </w:rPr>
        <w:t>Address of the Client:</w:t>
      </w:r>
    </w:p>
    <w:p w:rsidR="00A068FE" w:rsidRDefault="00A068FE" w:rsidP="00A068FE">
      <w:pPr>
        <w:ind w:left="720"/>
        <w:jc w:val="both"/>
        <w:rPr>
          <w:i/>
          <w:iCs/>
          <w:lang w:val="en-GB"/>
        </w:rPr>
      </w:pPr>
      <w:r>
        <w:rPr>
          <w:i/>
          <w:iCs/>
          <w:lang w:val="en-GB"/>
        </w:rPr>
        <w:t xml:space="preserve">                   (With phone number, Fax number &amp; e-mail)</w:t>
      </w:r>
    </w:p>
    <w:p w:rsidR="00A068FE" w:rsidRDefault="00A068FE" w:rsidP="00A068FE">
      <w:pPr>
        <w:ind w:left="720"/>
        <w:jc w:val="both"/>
        <w:rPr>
          <w:i/>
          <w:iCs/>
          <w:lang w:val="en-GB"/>
        </w:rPr>
      </w:pPr>
    </w:p>
    <w:p w:rsidR="00A068FE" w:rsidRDefault="00A068FE" w:rsidP="00A068FE">
      <w:pPr>
        <w:numPr>
          <w:ilvl w:val="1"/>
          <w:numId w:val="48"/>
        </w:numPr>
        <w:tabs>
          <w:tab w:val="clear" w:pos="1440"/>
          <w:tab w:val="num" w:pos="1845"/>
        </w:tabs>
        <w:ind w:left="1863" w:hanging="603"/>
        <w:jc w:val="both"/>
        <w:rPr>
          <w:i/>
          <w:iCs/>
          <w:lang w:val="en-GB"/>
        </w:rPr>
      </w:pPr>
      <w:r>
        <w:rPr>
          <w:i/>
          <w:iCs/>
          <w:lang w:val="en-GB"/>
        </w:rPr>
        <w:t>Address of the Client:</w:t>
      </w:r>
    </w:p>
    <w:p w:rsidR="00A068FE" w:rsidRDefault="00A068FE" w:rsidP="00A068FE">
      <w:pPr>
        <w:ind w:left="720"/>
        <w:jc w:val="both"/>
        <w:rPr>
          <w:i/>
          <w:iCs/>
          <w:lang w:val="en-GB"/>
        </w:rPr>
      </w:pPr>
      <w:r>
        <w:rPr>
          <w:i/>
          <w:iCs/>
          <w:lang w:val="en-GB"/>
        </w:rPr>
        <w:t xml:space="preserve">                  (With phone number, Fax number &amp; e-mail)</w:t>
      </w:r>
    </w:p>
    <w:p w:rsidR="00A068FE" w:rsidRDefault="00A068FE" w:rsidP="00A068FE">
      <w:pPr>
        <w:jc w:val="both"/>
        <w:rPr>
          <w:i/>
          <w:iCs/>
          <w:lang w:val="en-GB"/>
        </w:rPr>
      </w:pPr>
    </w:p>
    <w:p w:rsidR="00A068FE" w:rsidRDefault="00A068FE" w:rsidP="00A068FE">
      <w:pPr>
        <w:numPr>
          <w:ilvl w:val="3"/>
          <w:numId w:val="19"/>
        </w:numPr>
        <w:tabs>
          <w:tab w:val="clear" w:pos="2880"/>
        </w:tabs>
        <w:ind w:left="1080"/>
        <w:jc w:val="both"/>
        <w:rPr>
          <w:i/>
          <w:iCs/>
          <w:lang w:val="en-GB"/>
        </w:rPr>
      </w:pPr>
      <w:r>
        <w:rPr>
          <w:i/>
          <w:iCs/>
          <w:lang w:val="en-GB"/>
        </w:rPr>
        <w:t>Logistics  and facilities to be provided to the Consultant by the Client are listed below:</w:t>
      </w:r>
    </w:p>
    <w:p w:rsidR="00A068FE" w:rsidRDefault="00A068FE" w:rsidP="00A068FE">
      <w:pPr>
        <w:ind w:left="720"/>
        <w:jc w:val="both"/>
        <w:rPr>
          <w:i/>
          <w:iCs/>
          <w:lang w:val="en-GB"/>
        </w:rPr>
      </w:pPr>
    </w:p>
    <w:p w:rsidR="00A068FE" w:rsidRDefault="00A068FE" w:rsidP="00A068FE">
      <w:pPr>
        <w:numPr>
          <w:ilvl w:val="0"/>
          <w:numId w:val="26"/>
        </w:numPr>
        <w:tabs>
          <w:tab w:val="clear" w:pos="2160"/>
          <w:tab w:val="num" w:pos="1800"/>
        </w:tabs>
        <w:spacing w:line="360" w:lineRule="auto"/>
        <w:ind w:left="1800" w:hanging="495"/>
        <w:jc w:val="both"/>
        <w:rPr>
          <w:i/>
          <w:iCs/>
          <w:lang w:val="en-GB"/>
        </w:rPr>
      </w:pPr>
      <w:r>
        <w:rPr>
          <w:i/>
          <w:iCs/>
          <w:lang w:val="en-GB"/>
        </w:rPr>
        <w:t>Office space with furniture including file cabinet and  electric connection;</w:t>
      </w:r>
    </w:p>
    <w:p w:rsidR="00A068FE" w:rsidRDefault="00A068FE" w:rsidP="00A068FE">
      <w:pPr>
        <w:numPr>
          <w:ilvl w:val="0"/>
          <w:numId w:val="26"/>
        </w:numPr>
        <w:tabs>
          <w:tab w:val="clear" w:pos="2160"/>
          <w:tab w:val="num" w:pos="1800"/>
        </w:tabs>
        <w:spacing w:line="360" w:lineRule="auto"/>
        <w:ind w:left="1800" w:hanging="495"/>
        <w:jc w:val="both"/>
        <w:rPr>
          <w:i/>
          <w:iCs/>
          <w:lang w:val="en-GB"/>
        </w:rPr>
      </w:pPr>
      <w:r>
        <w:rPr>
          <w:i/>
          <w:iCs/>
          <w:lang w:val="en-GB"/>
        </w:rPr>
        <w:t>Office Assistant(s)/Support staff;</w:t>
      </w:r>
    </w:p>
    <w:p w:rsidR="00A068FE" w:rsidRDefault="00A068FE" w:rsidP="00A068FE">
      <w:pPr>
        <w:numPr>
          <w:ilvl w:val="0"/>
          <w:numId w:val="26"/>
        </w:numPr>
        <w:tabs>
          <w:tab w:val="clear" w:pos="2160"/>
          <w:tab w:val="num" w:pos="1800"/>
        </w:tabs>
        <w:spacing w:line="360" w:lineRule="auto"/>
        <w:ind w:left="1800" w:hanging="495"/>
        <w:jc w:val="both"/>
        <w:rPr>
          <w:i/>
          <w:iCs/>
          <w:lang w:val="en-GB"/>
        </w:rPr>
      </w:pPr>
      <w:r>
        <w:rPr>
          <w:i/>
          <w:iCs/>
          <w:lang w:val="en-GB"/>
        </w:rPr>
        <w:t xml:space="preserve">Office equipment like computer, printer </w:t>
      </w:r>
      <w:proofErr w:type="spellStart"/>
      <w:r>
        <w:rPr>
          <w:i/>
          <w:iCs/>
          <w:lang w:val="en-GB"/>
        </w:rPr>
        <w:t>etc</w:t>
      </w:r>
      <w:proofErr w:type="spellEnd"/>
      <w:r>
        <w:rPr>
          <w:i/>
          <w:iCs/>
          <w:lang w:val="en-GB"/>
        </w:rPr>
        <w:t>;</w:t>
      </w:r>
    </w:p>
    <w:p w:rsidR="00A068FE" w:rsidRDefault="00A068FE" w:rsidP="00A068FE">
      <w:pPr>
        <w:numPr>
          <w:ilvl w:val="0"/>
          <w:numId w:val="26"/>
        </w:numPr>
        <w:tabs>
          <w:tab w:val="clear" w:pos="2160"/>
          <w:tab w:val="num" w:pos="1800"/>
        </w:tabs>
        <w:spacing w:line="360" w:lineRule="auto"/>
        <w:ind w:left="1800" w:hanging="495"/>
        <w:jc w:val="both"/>
        <w:rPr>
          <w:i/>
          <w:iCs/>
          <w:lang w:val="en-GB"/>
        </w:rPr>
      </w:pPr>
      <w:r>
        <w:rPr>
          <w:i/>
          <w:iCs/>
          <w:lang w:val="en-GB"/>
        </w:rPr>
        <w:t xml:space="preserve">Facilities for production and binding of reports etc. shall be the responsibility of the Client in case of Time based contract. </w:t>
      </w:r>
    </w:p>
    <w:p w:rsidR="00A068FE" w:rsidRDefault="00A068FE" w:rsidP="00A068FE">
      <w:pPr>
        <w:numPr>
          <w:ilvl w:val="0"/>
          <w:numId w:val="26"/>
        </w:numPr>
        <w:tabs>
          <w:tab w:val="clear" w:pos="2160"/>
          <w:tab w:val="num" w:pos="1800"/>
        </w:tabs>
        <w:spacing w:line="360" w:lineRule="auto"/>
        <w:ind w:left="1800" w:hanging="495"/>
        <w:jc w:val="both"/>
        <w:rPr>
          <w:i/>
          <w:iCs/>
          <w:lang w:val="en-GB"/>
        </w:rPr>
      </w:pPr>
      <w:r>
        <w:rPr>
          <w:i/>
          <w:iCs/>
          <w:lang w:val="en-GB"/>
        </w:rPr>
        <w:t>Any other facilities agreed by both Client &amp; the Consultant.</w:t>
      </w:r>
    </w:p>
    <w:p w:rsidR="00910615" w:rsidRDefault="00910615" w:rsidP="00073A90">
      <w:pPr>
        <w:tabs>
          <w:tab w:val="left" w:pos="0"/>
          <w:tab w:val="left" w:pos="720"/>
          <w:tab w:val="left" w:pos="1080"/>
        </w:tabs>
        <w:spacing w:line="360" w:lineRule="auto"/>
        <w:jc w:val="both"/>
        <w:rPr>
          <w:i/>
          <w:iCs/>
          <w:lang w:val="en-GB"/>
        </w:rPr>
      </w:pPr>
    </w:p>
    <w:p w:rsidR="00910615" w:rsidRDefault="00910615" w:rsidP="00A22642">
      <w:pPr>
        <w:pStyle w:val="Heading2"/>
        <w:jc w:val="left"/>
        <w:rPr>
          <w:bCs/>
          <w:sz w:val="28"/>
          <w:lang w:val="en-GB"/>
        </w:rPr>
      </w:pPr>
    </w:p>
    <w:p w:rsidR="00C03324" w:rsidRPr="00910615" w:rsidRDefault="00910615" w:rsidP="00CB2A2D">
      <w:pPr>
        <w:pStyle w:val="Heading2"/>
        <w:rPr>
          <w:bCs/>
          <w:szCs w:val="26"/>
          <w:lang w:val="en-GB"/>
        </w:rPr>
      </w:pPr>
      <w:r>
        <w:rPr>
          <w:bCs/>
          <w:sz w:val="28"/>
          <w:lang w:val="en-GB"/>
        </w:rPr>
        <w:br w:type="page"/>
      </w:r>
      <w:r w:rsidR="0081580B" w:rsidRPr="00910615">
        <w:rPr>
          <w:bCs/>
          <w:szCs w:val="26"/>
          <w:lang w:val="en-GB"/>
        </w:rPr>
        <w:lastRenderedPageBreak/>
        <w:br/>
      </w:r>
      <w:bookmarkStart w:id="227" w:name="_Toc239665924"/>
      <w:r w:rsidR="00C03324" w:rsidRPr="00910615">
        <w:rPr>
          <w:bCs/>
          <w:szCs w:val="26"/>
          <w:lang w:val="en-GB"/>
        </w:rPr>
        <w:t xml:space="preserve">ANNEX </w:t>
      </w:r>
      <w:r w:rsidR="006D24E1" w:rsidRPr="00910615">
        <w:rPr>
          <w:bCs/>
          <w:szCs w:val="26"/>
          <w:lang w:val="en-GB"/>
        </w:rPr>
        <w:t>B</w:t>
      </w:r>
      <w:bookmarkEnd w:id="224"/>
      <w:bookmarkEnd w:id="225"/>
      <w:bookmarkEnd w:id="226"/>
      <w:r w:rsidR="00CB2A2D">
        <w:rPr>
          <w:bCs/>
          <w:szCs w:val="26"/>
          <w:lang w:val="en-GB"/>
        </w:rPr>
        <w:t>:</w:t>
      </w:r>
      <w:r w:rsidR="00054BC1">
        <w:rPr>
          <w:bCs/>
          <w:szCs w:val="26"/>
          <w:lang w:val="en-GB"/>
        </w:rPr>
        <w:t xml:space="preserve"> </w:t>
      </w:r>
      <w:r w:rsidR="00B11A4A">
        <w:rPr>
          <w:bCs/>
          <w:szCs w:val="26"/>
          <w:lang w:val="en-GB"/>
        </w:rPr>
        <w:t>Cost estimates of Services and Schedule of Rates</w:t>
      </w:r>
      <w:bookmarkEnd w:id="227"/>
    </w:p>
    <w:p w:rsidR="00C03324" w:rsidRPr="0026092E" w:rsidRDefault="00C03324" w:rsidP="00A22642">
      <w:pPr>
        <w:pStyle w:val="Heading1"/>
        <w:rPr>
          <w:b w:val="0"/>
          <w:bCs w:val="0"/>
          <w:sz w:val="21"/>
          <w:szCs w:val="21"/>
          <w:lang w:val="en-GB"/>
        </w:rPr>
      </w:pPr>
    </w:p>
    <w:p w:rsidR="00C03324" w:rsidRPr="0026092E" w:rsidRDefault="00C03324" w:rsidP="00A22642">
      <w:pPr>
        <w:tabs>
          <w:tab w:val="left" w:pos="0"/>
          <w:tab w:val="left" w:pos="720"/>
          <w:tab w:val="left" w:pos="1080"/>
        </w:tabs>
        <w:jc w:val="both"/>
        <w:rPr>
          <w:b/>
          <w:bCs/>
          <w:sz w:val="21"/>
          <w:szCs w:val="21"/>
          <w:lang w:val="en-GB"/>
        </w:rPr>
      </w:pPr>
      <w:r w:rsidRPr="0026092E">
        <w:rPr>
          <w:b/>
          <w:bCs/>
          <w:sz w:val="21"/>
          <w:szCs w:val="21"/>
          <w:lang w:val="en-GB"/>
        </w:rPr>
        <w:t>(</w:t>
      </w:r>
      <w:r w:rsidR="00875AED" w:rsidRPr="0026092E">
        <w:rPr>
          <w:b/>
          <w:bCs/>
          <w:sz w:val="21"/>
          <w:szCs w:val="21"/>
          <w:lang w:val="en-GB"/>
        </w:rPr>
        <w:t>A</w:t>
      </w:r>
      <w:r w:rsidRPr="0026092E">
        <w:rPr>
          <w:b/>
          <w:bCs/>
          <w:sz w:val="21"/>
          <w:szCs w:val="21"/>
          <w:lang w:val="en-GB"/>
        </w:rPr>
        <w:t>)</w:t>
      </w:r>
      <w:r w:rsidRPr="00CD365E">
        <w:rPr>
          <w:b/>
          <w:bCs/>
          <w:sz w:val="21"/>
          <w:szCs w:val="21"/>
          <w:lang w:val="en-GB"/>
        </w:rPr>
        <w:tab/>
        <w:t>Remuneration</w:t>
      </w:r>
    </w:p>
    <w:p w:rsidR="00C03324" w:rsidRPr="0026092E" w:rsidRDefault="00C03324" w:rsidP="00A22642">
      <w:pPr>
        <w:tabs>
          <w:tab w:val="left" w:pos="0"/>
          <w:tab w:val="left" w:pos="720"/>
          <w:tab w:val="left" w:pos="1080"/>
        </w:tabs>
        <w:jc w:val="both"/>
        <w:rPr>
          <w:sz w:val="21"/>
          <w:szCs w:val="21"/>
          <w:lang w:val="en-GB"/>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680"/>
        <w:gridCol w:w="1680"/>
        <w:gridCol w:w="1920"/>
      </w:tblGrid>
      <w:tr w:rsidR="00C03324" w:rsidRPr="0026092E">
        <w:tc>
          <w:tcPr>
            <w:tcW w:w="3720" w:type="dxa"/>
            <w:tcBorders>
              <w:top w:val="single" w:sz="4" w:space="0" w:color="auto"/>
              <w:left w:val="single" w:sz="4" w:space="0" w:color="auto"/>
              <w:bottom w:val="single" w:sz="4" w:space="0" w:color="auto"/>
              <w:right w:val="single" w:sz="4" w:space="0" w:color="auto"/>
            </w:tcBorders>
            <w:shd w:val="clear" w:color="auto" w:fill="C0C0C0"/>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Name of</w:t>
            </w:r>
            <w:r w:rsidR="00520BA5" w:rsidRPr="0026092E">
              <w:rPr>
                <w:sz w:val="21"/>
                <w:szCs w:val="21"/>
                <w:lang w:val="en-GB"/>
              </w:rPr>
              <w:t xml:space="preserve"> Consultant </w:t>
            </w:r>
          </w:p>
          <w:p w:rsidR="00C03324" w:rsidRPr="0026092E" w:rsidRDefault="00C03324" w:rsidP="00A22642">
            <w:pPr>
              <w:tabs>
                <w:tab w:val="left" w:pos="0"/>
                <w:tab w:val="left" w:pos="720"/>
                <w:tab w:val="left" w:pos="1080"/>
              </w:tabs>
              <w:spacing w:before="60" w:after="60"/>
              <w:jc w:val="center"/>
              <w:rPr>
                <w:sz w:val="21"/>
                <w:szCs w:val="21"/>
                <w:lang w:val="en-GB"/>
              </w:rPr>
            </w:pPr>
          </w:p>
        </w:tc>
        <w:tc>
          <w:tcPr>
            <w:tcW w:w="1680" w:type="dxa"/>
            <w:tcBorders>
              <w:left w:val="single" w:sz="4" w:space="0" w:color="auto"/>
            </w:tcBorders>
            <w:shd w:val="clear" w:color="auto" w:fill="C0C0C0"/>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Rate</w:t>
            </w:r>
            <w:r w:rsidR="004C2CF1">
              <w:rPr>
                <w:sz w:val="21"/>
                <w:szCs w:val="21"/>
                <w:lang w:val="en-GB"/>
              </w:rPr>
              <w:t>, Taka</w:t>
            </w:r>
          </w:p>
        </w:tc>
        <w:tc>
          <w:tcPr>
            <w:tcW w:w="1680" w:type="dxa"/>
            <w:shd w:val="clear" w:color="auto" w:fill="C0C0C0"/>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Q</w:t>
            </w:r>
            <w:r w:rsidR="00413D1F">
              <w:rPr>
                <w:sz w:val="21"/>
                <w:szCs w:val="21"/>
                <w:lang w:val="en-GB"/>
              </w:rPr>
              <w:t>uan</w:t>
            </w:r>
            <w:r w:rsidRPr="0026092E">
              <w:rPr>
                <w:sz w:val="21"/>
                <w:szCs w:val="21"/>
                <w:lang w:val="en-GB"/>
              </w:rPr>
              <w:t>t</w:t>
            </w:r>
            <w:r w:rsidR="00413D1F">
              <w:rPr>
                <w:sz w:val="21"/>
                <w:szCs w:val="21"/>
                <w:lang w:val="en-GB"/>
              </w:rPr>
              <w:t>it</w:t>
            </w:r>
            <w:r w:rsidRPr="0026092E">
              <w:rPr>
                <w:sz w:val="21"/>
                <w:szCs w:val="21"/>
                <w:lang w:val="en-GB"/>
              </w:rPr>
              <w:t>y</w:t>
            </w:r>
          </w:p>
        </w:tc>
        <w:tc>
          <w:tcPr>
            <w:tcW w:w="1920" w:type="dxa"/>
            <w:shd w:val="clear" w:color="auto" w:fill="C0C0C0"/>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Total</w:t>
            </w:r>
          </w:p>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 xml:space="preserve"> </w:t>
            </w:r>
          </w:p>
        </w:tc>
      </w:tr>
      <w:tr w:rsidR="00C03324" w:rsidRPr="0026092E">
        <w:tc>
          <w:tcPr>
            <w:tcW w:w="3720" w:type="dxa"/>
            <w:tcBorders>
              <w:top w:val="single" w:sz="4" w:space="0" w:color="auto"/>
              <w:left w:val="single" w:sz="4" w:space="0" w:color="auto"/>
              <w:bottom w:val="single" w:sz="4" w:space="0" w:color="auto"/>
              <w:right w:val="single" w:sz="4" w:space="0" w:color="auto"/>
            </w:tcBorders>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(a)</w:t>
            </w:r>
          </w:p>
        </w:tc>
        <w:tc>
          <w:tcPr>
            <w:tcW w:w="1680" w:type="dxa"/>
            <w:tcBorders>
              <w:left w:val="single" w:sz="4" w:space="0" w:color="auto"/>
            </w:tcBorders>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(b)</w:t>
            </w:r>
          </w:p>
        </w:tc>
        <w:tc>
          <w:tcPr>
            <w:tcW w:w="1680" w:type="dxa"/>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(c)</w:t>
            </w:r>
          </w:p>
        </w:tc>
        <w:tc>
          <w:tcPr>
            <w:tcW w:w="1920" w:type="dxa"/>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(d) = (b) x (c)</w:t>
            </w:r>
          </w:p>
        </w:tc>
      </w:tr>
      <w:tr w:rsidR="00C03324" w:rsidRPr="0026092E">
        <w:tc>
          <w:tcPr>
            <w:tcW w:w="3720" w:type="dxa"/>
            <w:tcBorders>
              <w:left w:val="single" w:sz="6" w:space="0" w:color="auto"/>
              <w:bottom w:val="single" w:sz="6" w:space="0" w:color="auto"/>
            </w:tcBorders>
          </w:tcPr>
          <w:p w:rsidR="00C03324" w:rsidRPr="0026092E" w:rsidRDefault="00C03324" w:rsidP="00A22642">
            <w:pPr>
              <w:tabs>
                <w:tab w:val="left" w:pos="0"/>
                <w:tab w:val="left" w:pos="720"/>
                <w:tab w:val="left" w:pos="1080"/>
              </w:tabs>
              <w:spacing w:before="60" w:after="60"/>
              <w:rPr>
                <w:sz w:val="21"/>
                <w:szCs w:val="21"/>
                <w:lang w:val="en-GB"/>
              </w:rPr>
            </w:pPr>
          </w:p>
        </w:tc>
        <w:tc>
          <w:tcPr>
            <w:tcW w:w="1680" w:type="dxa"/>
          </w:tcPr>
          <w:p w:rsidR="00C03324" w:rsidRPr="0026092E" w:rsidRDefault="00C03324" w:rsidP="00A22642">
            <w:pPr>
              <w:tabs>
                <w:tab w:val="left" w:pos="0"/>
                <w:tab w:val="left" w:pos="720"/>
                <w:tab w:val="left" w:pos="1080"/>
              </w:tabs>
              <w:spacing w:before="60" w:after="60"/>
              <w:jc w:val="center"/>
              <w:rPr>
                <w:sz w:val="21"/>
                <w:szCs w:val="21"/>
                <w:lang w:val="en-GB"/>
              </w:rPr>
            </w:pPr>
          </w:p>
        </w:tc>
        <w:tc>
          <w:tcPr>
            <w:tcW w:w="1680" w:type="dxa"/>
          </w:tcPr>
          <w:p w:rsidR="00C03324" w:rsidRPr="0026092E" w:rsidRDefault="00C03324" w:rsidP="00A22642">
            <w:pPr>
              <w:tabs>
                <w:tab w:val="left" w:pos="0"/>
                <w:tab w:val="left" w:pos="720"/>
                <w:tab w:val="left" w:pos="1080"/>
              </w:tabs>
              <w:spacing w:before="60" w:after="60"/>
              <w:jc w:val="center"/>
              <w:rPr>
                <w:sz w:val="21"/>
                <w:szCs w:val="21"/>
                <w:lang w:val="en-GB"/>
              </w:rPr>
            </w:pPr>
          </w:p>
        </w:tc>
        <w:tc>
          <w:tcPr>
            <w:tcW w:w="1920" w:type="dxa"/>
          </w:tcPr>
          <w:p w:rsidR="00C03324" w:rsidRPr="0026092E" w:rsidRDefault="00C03324" w:rsidP="00A22642">
            <w:pPr>
              <w:tabs>
                <w:tab w:val="left" w:pos="0"/>
                <w:tab w:val="left" w:pos="720"/>
                <w:tab w:val="left" w:pos="1080"/>
              </w:tabs>
              <w:spacing w:before="60" w:after="60"/>
              <w:jc w:val="right"/>
              <w:rPr>
                <w:sz w:val="21"/>
                <w:szCs w:val="21"/>
                <w:lang w:val="en-GB"/>
              </w:rPr>
            </w:pPr>
          </w:p>
        </w:tc>
      </w:tr>
      <w:tr w:rsidR="00497129" w:rsidRPr="0026092E">
        <w:tc>
          <w:tcPr>
            <w:tcW w:w="3720" w:type="dxa"/>
            <w:tcBorders>
              <w:left w:val="single" w:sz="6" w:space="0" w:color="auto"/>
              <w:bottom w:val="single" w:sz="6" w:space="0" w:color="auto"/>
            </w:tcBorders>
          </w:tcPr>
          <w:p w:rsidR="00497129" w:rsidRPr="0026092E" w:rsidRDefault="00497129" w:rsidP="00A22642">
            <w:pPr>
              <w:tabs>
                <w:tab w:val="left" w:pos="0"/>
                <w:tab w:val="left" w:pos="720"/>
                <w:tab w:val="left" w:pos="1080"/>
              </w:tabs>
              <w:spacing w:before="60" w:after="60"/>
              <w:rPr>
                <w:sz w:val="21"/>
                <w:szCs w:val="21"/>
                <w:lang w:val="en-GB"/>
              </w:rPr>
            </w:pPr>
            <w:r w:rsidRPr="0026092E">
              <w:rPr>
                <w:sz w:val="21"/>
                <w:szCs w:val="21"/>
                <w:lang w:val="en-GB"/>
              </w:rPr>
              <w:t>Remuneration is made on a [</w:t>
            </w:r>
            <w:r w:rsidRPr="0026092E">
              <w:rPr>
                <w:i/>
                <w:iCs/>
                <w:sz w:val="21"/>
                <w:szCs w:val="21"/>
                <w:lang w:val="en-GB"/>
              </w:rPr>
              <w:t>state monthly, daily or hourly</w:t>
            </w:r>
            <w:r w:rsidRPr="0026092E">
              <w:rPr>
                <w:sz w:val="21"/>
                <w:szCs w:val="21"/>
                <w:lang w:val="en-GB"/>
              </w:rPr>
              <w:t>] rate</w:t>
            </w:r>
          </w:p>
        </w:tc>
        <w:tc>
          <w:tcPr>
            <w:tcW w:w="1680" w:type="dxa"/>
          </w:tcPr>
          <w:p w:rsidR="00497129" w:rsidRPr="0026092E" w:rsidRDefault="00497129" w:rsidP="00A22642">
            <w:pPr>
              <w:tabs>
                <w:tab w:val="left" w:pos="0"/>
                <w:tab w:val="left" w:pos="720"/>
                <w:tab w:val="left" w:pos="1080"/>
              </w:tabs>
              <w:spacing w:before="60" w:after="60"/>
              <w:jc w:val="center"/>
              <w:rPr>
                <w:sz w:val="21"/>
                <w:szCs w:val="21"/>
                <w:lang w:val="en-GB"/>
              </w:rPr>
            </w:pPr>
          </w:p>
        </w:tc>
        <w:tc>
          <w:tcPr>
            <w:tcW w:w="3600" w:type="dxa"/>
            <w:gridSpan w:val="2"/>
          </w:tcPr>
          <w:p w:rsidR="00497129" w:rsidRPr="0026092E" w:rsidRDefault="00497129" w:rsidP="00A22642">
            <w:pPr>
              <w:tabs>
                <w:tab w:val="left" w:pos="0"/>
                <w:tab w:val="left" w:pos="720"/>
                <w:tab w:val="left" w:pos="1080"/>
              </w:tabs>
              <w:spacing w:before="60" w:after="60"/>
              <w:rPr>
                <w:b/>
                <w:bCs/>
                <w:sz w:val="28"/>
                <w:szCs w:val="28"/>
                <w:lang w:val="en-GB"/>
              </w:rPr>
            </w:pPr>
            <w:r w:rsidRPr="0026092E">
              <w:rPr>
                <w:sz w:val="21"/>
                <w:szCs w:val="21"/>
                <w:lang w:val="en-GB"/>
              </w:rPr>
              <w:t>Sub-Total (</w:t>
            </w:r>
            <w:r w:rsidR="00E97D14" w:rsidRPr="0026092E">
              <w:rPr>
                <w:sz w:val="21"/>
                <w:szCs w:val="21"/>
                <w:lang w:val="en-GB"/>
              </w:rPr>
              <w:t>A</w:t>
            </w:r>
            <w:r w:rsidRPr="0026092E">
              <w:rPr>
                <w:sz w:val="21"/>
                <w:szCs w:val="21"/>
                <w:lang w:val="en-GB"/>
              </w:rPr>
              <w:t xml:space="preserve">) </w:t>
            </w:r>
          </w:p>
        </w:tc>
      </w:tr>
    </w:tbl>
    <w:p w:rsidR="00C03324" w:rsidRPr="0026092E" w:rsidRDefault="00C03324" w:rsidP="00A22642">
      <w:pPr>
        <w:tabs>
          <w:tab w:val="left" w:pos="0"/>
          <w:tab w:val="left" w:pos="720"/>
          <w:tab w:val="left" w:pos="1080"/>
        </w:tabs>
        <w:jc w:val="both"/>
        <w:rPr>
          <w:sz w:val="21"/>
          <w:szCs w:val="21"/>
          <w:lang w:val="en-GB"/>
        </w:rPr>
      </w:pPr>
    </w:p>
    <w:p w:rsidR="00C03324" w:rsidRPr="0026092E" w:rsidRDefault="00C03324" w:rsidP="00A22642">
      <w:pPr>
        <w:tabs>
          <w:tab w:val="left" w:pos="0"/>
          <w:tab w:val="left" w:pos="720"/>
          <w:tab w:val="left" w:pos="1080"/>
        </w:tabs>
        <w:ind w:right="29"/>
        <w:jc w:val="both"/>
        <w:rPr>
          <w:b/>
          <w:bCs/>
          <w:sz w:val="21"/>
          <w:szCs w:val="21"/>
          <w:u w:val="single"/>
          <w:lang w:val="en-GB"/>
        </w:rPr>
      </w:pPr>
      <w:r w:rsidRPr="0026092E">
        <w:rPr>
          <w:b/>
          <w:bCs/>
          <w:sz w:val="21"/>
          <w:szCs w:val="21"/>
          <w:lang w:val="en-GB"/>
        </w:rPr>
        <w:t>(</w:t>
      </w:r>
      <w:r w:rsidR="00875AED" w:rsidRPr="0026092E">
        <w:rPr>
          <w:b/>
          <w:bCs/>
          <w:sz w:val="21"/>
          <w:szCs w:val="21"/>
          <w:lang w:val="en-GB"/>
        </w:rPr>
        <w:t>B</w:t>
      </w:r>
      <w:r w:rsidRPr="0026092E">
        <w:rPr>
          <w:b/>
          <w:bCs/>
          <w:sz w:val="21"/>
          <w:szCs w:val="21"/>
          <w:lang w:val="en-GB"/>
        </w:rPr>
        <w:t>)</w:t>
      </w:r>
      <w:r w:rsidRPr="0026092E">
        <w:rPr>
          <w:b/>
          <w:bCs/>
          <w:sz w:val="21"/>
          <w:szCs w:val="21"/>
          <w:lang w:val="en-GB"/>
        </w:rPr>
        <w:tab/>
      </w:r>
      <w:r w:rsidR="00C84ACE" w:rsidRPr="00CD365E">
        <w:rPr>
          <w:b/>
          <w:bCs/>
          <w:sz w:val="21"/>
          <w:szCs w:val="21"/>
          <w:lang w:val="en-GB"/>
        </w:rPr>
        <w:t>Reimbursable</w:t>
      </w:r>
    </w:p>
    <w:p w:rsidR="00C03324" w:rsidRPr="0026092E" w:rsidRDefault="00C03324" w:rsidP="00A22642">
      <w:pPr>
        <w:tabs>
          <w:tab w:val="left" w:pos="0"/>
          <w:tab w:val="left" w:pos="720"/>
          <w:tab w:val="left" w:pos="1080"/>
        </w:tabs>
        <w:jc w:val="both"/>
        <w:rPr>
          <w:sz w:val="21"/>
          <w:szCs w:val="21"/>
          <w:lang w:val="en-GB"/>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200"/>
        <w:gridCol w:w="1440"/>
        <w:gridCol w:w="1320"/>
        <w:gridCol w:w="1320"/>
      </w:tblGrid>
      <w:tr w:rsidR="00520BA5" w:rsidRPr="0026092E">
        <w:trPr>
          <w:cantSplit/>
        </w:trPr>
        <w:tc>
          <w:tcPr>
            <w:tcW w:w="372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Items of reimbursable</w:t>
            </w:r>
          </w:p>
        </w:tc>
        <w:tc>
          <w:tcPr>
            <w:tcW w:w="120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Unit</w:t>
            </w:r>
          </w:p>
        </w:tc>
        <w:tc>
          <w:tcPr>
            <w:tcW w:w="144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proofErr w:type="spellStart"/>
            <w:r w:rsidRPr="0026092E">
              <w:rPr>
                <w:sz w:val="21"/>
                <w:szCs w:val="21"/>
                <w:lang w:val="en-GB"/>
              </w:rPr>
              <w:t>Qty</w:t>
            </w:r>
            <w:proofErr w:type="spellEnd"/>
          </w:p>
        </w:tc>
        <w:tc>
          <w:tcPr>
            <w:tcW w:w="132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Rate(T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w:t>
            </w:r>
          </w:p>
        </w:tc>
        <w:tc>
          <w:tcPr>
            <w:tcW w:w="132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Total</w:t>
            </w:r>
          </w:p>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w:t>
            </w:r>
          </w:p>
        </w:tc>
      </w:tr>
      <w:tr w:rsidR="00520BA5" w:rsidRPr="0026092E">
        <w:trPr>
          <w:cantSplit/>
        </w:trPr>
        <w:tc>
          <w:tcPr>
            <w:tcW w:w="3720" w:type="dxa"/>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(a)</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(b)</w:t>
            </w: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(c)</w:t>
            </w:r>
          </w:p>
        </w:tc>
        <w:tc>
          <w:tcPr>
            <w:tcW w:w="1320" w:type="dxa"/>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(d)</w:t>
            </w:r>
          </w:p>
        </w:tc>
        <w:tc>
          <w:tcPr>
            <w:tcW w:w="1320" w:type="dxa"/>
          </w:tcPr>
          <w:p w:rsidR="00520BA5" w:rsidRPr="0026092E" w:rsidRDefault="00520BA5" w:rsidP="00A22642">
            <w:pPr>
              <w:tabs>
                <w:tab w:val="left" w:pos="0"/>
                <w:tab w:val="left" w:pos="720"/>
                <w:tab w:val="left" w:pos="1080"/>
              </w:tabs>
              <w:spacing w:before="60" w:after="60"/>
              <w:rPr>
                <w:sz w:val="21"/>
                <w:szCs w:val="21"/>
                <w:lang w:val="en-GB"/>
              </w:rPr>
            </w:pPr>
            <w:r w:rsidRPr="0026092E">
              <w:rPr>
                <w:sz w:val="21"/>
                <w:szCs w:val="21"/>
                <w:lang w:val="en-GB"/>
              </w:rPr>
              <w:t>(e) = (c) x (d)</w:t>
            </w:r>
          </w:p>
        </w:tc>
      </w:tr>
      <w:tr w:rsidR="00520BA5" w:rsidRPr="0026092E">
        <w:trPr>
          <w:cantSplit/>
        </w:trPr>
        <w:tc>
          <w:tcPr>
            <w:tcW w:w="3720" w:type="dxa"/>
          </w:tcPr>
          <w:p w:rsidR="00520BA5" w:rsidRPr="0026092E" w:rsidRDefault="00B11A4A" w:rsidP="00A22642">
            <w:pPr>
              <w:widowControl w:val="0"/>
              <w:spacing w:before="60" w:after="60"/>
              <w:ind w:left="12"/>
              <w:jc w:val="both"/>
              <w:rPr>
                <w:sz w:val="21"/>
                <w:szCs w:val="21"/>
                <w:lang w:val="en-GB"/>
              </w:rPr>
            </w:pPr>
            <w:r>
              <w:rPr>
                <w:sz w:val="21"/>
                <w:szCs w:val="21"/>
                <w:lang w:val="en-GB"/>
              </w:rPr>
              <w:t xml:space="preserve">(a) </w:t>
            </w:r>
            <w:r w:rsidR="00520BA5" w:rsidRPr="0026092E">
              <w:rPr>
                <w:sz w:val="21"/>
                <w:szCs w:val="21"/>
                <w:lang w:val="en-GB"/>
              </w:rPr>
              <w:t>Per Diem Allowance</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320" w:type="dxa"/>
          </w:tcPr>
          <w:p w:rsidR="00520BA5" w:rsidRPr="0026092E" w:rsidRDefault="00520BA5" w:rsidP="00A22642">
            <w:pPr>
              <w:tabs>
                <w:tab w:val="left" w:pos="0"/>
                <w:tab w:val="left" w:pos="720"/>
                <w:tab w:val="left" w:pos="1080"/>
              </w:tabs>
              <w:spacing w:before="60" w:after="60"/>
              <w:jc w:val="right"/>
              <w:rPr>
                <w:sz w:val="21"/>
                <w:szCs w:val="21"/>
                <w:lang w:val="en-GB"/>
              </w:rPr>
            </w:pPr>
          </w:p>
        </w:tc>
        <w:tc>
          <w:tcPr>
            <w:tcW w:w="1320" w:type="dxa"/>
          </w:tcPr>
          <w:p w:rsidR="00520BA5" w:rsidRPr="0026092E" w:rsidRDefault="00520BA5" w:rsidP="00A22642">
            <w:pPr>
              <w:tabs>
                <w:tab w:val="left" w:pos="0"/>
                <w:tab w:val="left" w:pos="720"/>
                <w:tab w:val="left" w:pos="1080"/>
              </w:tabs>
              <w:spacing w:before="60" w:after="60"/>
              <w:jc w:val="right"/>
              <w:rPr>
                <w:sz w:val="21"/>
                <w:szCs w:val="21"/>
                <w:lang w:val="en-GB"/>
              </w:rPr>
            </w:pPr>
          </w:p>
        </w:tc>
      </w:tr>
      <w:tr w:rsidR="00520BA5" w:rsidRPr="0026092E">
        <w:trPr>
          <w:cantSplit/>
        </w:trPr>
        <w:tc>
          <w:tcPr>
            <w:tcW w:w="3720" w:type="dxa"/>
          </w:tcPr>
          <w:p w:rsidR="00520BA5" w:rsidRPr="0026092E" w:rsidRDefault="00B11A4A" w:rsidP="00A22642">
            <w:pPr>
              <w:widowControl w:val="0"/>
              <w:spacing w:before="60" w:after="60"/>
              <w:ind w:left="12"/>
              <w:jc w:val="both"/>
              <w:rPr>
                <w:sz w:val="21"/>
                <w:szCs w:val="21"/>
                <w:lang w:val="en-GB"/>
              </w:rPr>
            </w:pPr>
            <w:r>
              <w:rPr>
                <w:sz w:val="21"/>
                <w:szCs w:val="21"/>
                <w:lang w:val="en-GB"/>
              </w:rPr>
              <w:t xml:space="preserve">(b) Air </w:t>
            </w:r>
            <w:r w:rsidR="00520BA5" w:rsidRPr="0026092E">
              <w:rPr>
                <w:sz w:val="21"/>
                <w:szCs w:val="21"/>
                <w:lang w:val="en-GB"/>
              </w:rPr>
              <w:t>Travel Costs</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320" w:type="dxa"/>
          </w:tcPr>
          <w:p w:rsidR="00520BA5" w:rsidRPr="0026092E" w:rsidRDefault="00520BA5" w:rsidP="00A22642">
            <w:pPr>
              <w:tabs>
                <w:tab w:val="left" w:pos="0"/>
                <w:tab w:val="left" w:pos="720"/>
                <w:tab w:val="left" w:pos="1080"/>
              </w:tabs>
              <w:spacing w:before="60" w:after="60"/>
              <w:jc w:val="right"/>
              <w:rPr>
                <w:sz w:val="21"/>
                <w:szCs w:val="21"/>
                <w:lang w:val="en-GB"/>
              </w:rPr>
            </w:pPr>
          </w:p>
        </w:tc>
        <w:tc>
          <w:tcPr>
            <w:tcW w:w="1320" w:type="dxa"/>
          </w:tcPr>
          <w:p w:rsidR="00520BA5" w:rsidRPr="0026092E" w:rsidRDefault="00520BA5" w:rsidP="00A22642">
            <w:pPr>
              <w:tabs>
                <w:tab w:val="left" w:pos="0"/>
                <w:tab w:val="left" w:pos="720"/>
                <w:tab w:val="left" w:pos="1080"/>
              </w:tabs>
              <w:spacing w:before="60" w:after="60"/>
              <w:jc w:val="right"/>
              <w:rPr>
                <w:sz w:val="21"/>
                <w:szCs w:val="21"/>
                <w:lang w:val="en-GB"/>
              </w:rPr>
            </w:pPr>
          </w:p>
        </w:tc>
      </w:tr>
      <w:tr w:rsidR="00520BA5" w:rsidRPr="0026092E">
        <w:trPr>
          <w:cantSplit/>
        </w:trPr>
        <w:tc>
          <w:tcPr>
            <w:tcW w:w="3720" w:type="dxa"/>
          </w:tcPr>
          <w:p w:rsidR="00520BA5" w:rsidRPr="0026092E" w:rsidRDefault="00B11A4A" w:rsidP="00A22642">
            <w:pPr>
              <w:widowControl w:val="0"/>
              <w:spacing w:before="60" w:after="60"/>
              <w:ind w:left="12"/>
              <w:jc w:val="both"/>
              <w:rPr>
                <w:sz w:val="21"/>
                <w:szCs w:val="21"/>
                <w:lang w:val="en-GB"/>
              </w:rPr>
            </w:pPr>
            <w:r>
              <w:rPr>
                <w:sz w:val="21"/>
                <w:szCs w:val="21"/>
                <w:lang w:val="en-GB"/>
              </w:rPr>
              <w:t>(c) Other Travel cost</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320" w:type="dxa"/>
          </w:tcPr>
          <w:p w:rsidR="00520BA5" w:rsidRPr="0026092E" w:rsidRDefault="00520BA5" w:rsidP="00A22642">
            <w:pPr>
              <w:tabs>
                <w:tab w:val="left" w:pos="0"/>
                <w:tab w:val="left" w:pos="720"/>
                <w:tab w:val="left" w:pos="1080"/>
              </w:tabs>
              <w:spacing w:before="60" w:after="60"/>
              <w:jc w:val="right"/>
              <w:rPr>
                <w:sz w:val="21"/>
                <w:szCs w:val="21"/>
                <w:lang w:val="en-GB"/>
              </w:rPr>
            </w:pPr>
          </w:p>
        </w:tc>
        <w:tc>
          <w:tcPr>
            <w:tcW w:w="1320" w:type="dxa"/>
          </w:tcPr>
          <w:p w:rsidR="00520BA5" w:rsidRPr="0026092E" w:rsidRDefault="00520BA5" w:rsidP="00A22642">
            <w:pPr>
              <w:tabs>
                <w:tab w:val="left" w:pos="0"/>
                <w:tab w:val="left" w:pos="720"/>
                <w:tab w:val="left" w:pos="1080"/>
              </w:tabs>
              <w:spacing w:before="60" w:after="60"/>
              <w:jc w:val="right"/>
              <w:rPr>
                <w:sz w:val="21"/>
                <w:szCs w:val="21"/>
                <w:lang w:val="en-GB"/>
              </w:rPr>
            </w:pPr>
          </w:p>
        </w:tc>
      </w:tr>
      <w:tr w:rsidR="00B11A4A" w:rsidRPr="0026092E">
        <w:trPr>
          <w:cantSplit/>
        </w:trPr>
        <w:tc>
          <w:tcPr>
            <w:tcW w:w="3720" w:type="dxa"/>
          </w:tcPr>
          <w:p w:rsidR="00B11A4A" w:rsidRPr="0026092E" w:rsidRDefault="00B11A4A" w:rsidP="00A22642">
            <w:pPr>
              <w:widowControl w:val="0"/>
              <w:spacing w:before="60" w:after="60"/>
              <w:ind w:left="12"/>
              <w:jc w:val="both"/>
              <w:rPr>
                <w:sz w:val="21"/>
                <w:szCs w:val="21"/>
                <w:lang w:val="en-GB"/>
              </w:rPr>
            </w:pPr>
            <w:r>
              <w:rPr>
                <w:sz w:val="21"/>
                <w:szCs w:val="21"/>
                <w:lang w:val="en-GB"/>
              </w:rPr>
              <w:t>(d) Communication charges</w:t>
            </w:r>
          </w:p>
        </w:tc>
        <w:tc>
          <w:tcPr>
            <w:tcW w:w="120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320" w:type="dxa"/>
          </w:tcPr>
          <w:p w:rsidR="00B11A4A" w:rsidRPr="0026092E" w:rsidRDefault="00B11A4A" w:rsidP="00A22642">
            <w:pPr>
              <w:tabs>
                <w:tab w:val="left" w:pos="0"/>
                <w:tab w:val="left" w:pos="720"/>
                <w:tab w:val="left" w:pos="1080"/>
              </w:tabs>
              <w:spacing w:before="60" w:after="60"/>
              <w:jc w:val="right"/>
              <w:rPr>
                <w:sz w:val="21"/>
                <w:szCs w:val="21"/>
                <w:lang w:val="en-GB"/>
              </w:rPr>
            </w:pPr>
          </w:p>
        </w:tc>
        <w:tc>
          <w:tcPr>
            <w:tcW w:w="1320" w:type="dxa"/>
          </w:tcPr>
          <w:p w:rsidR="00B11A4A" w:rsidRPr="0026092E" w:rsidRDefault="00B11A4A" w:rsidP="00A22642">
            <w:pPr>
              <w:tabs>
                <w:tab w:val="left" w:pos="0"/>
                <w:tab w:val="left" w:pos="720"/>
                <w:tab w:val="left" w:pos="1080"/>
              </w:tabs>
              <w:spacing w:before="60" w:after="60"/>
              <w:jc w:val="right"/>
              <w:rPr>
                <w:sz w:val="21"/>
                <w:szCs w:val="21"/>
                <w:lang w:val="en-GB"/>
              </w:rPr>
            </w:pPr>
          </w:p>
        </w:tc>
      </w:tr>
      <w:tr w:rsidR="00B11A4A" w:rsidRPr="0026092E">
        <w:trPr>
          <w:cantSplit/>
        </w:trPr>
        <w:tc>
          <w:tcPr>
            <w:tcW w:w="3720" w:type="dxa"/>
          </w:tcPr>
          <w:p w:rsidR="00B11A4A" w:rsidRPr="0026092E" w:rsidRDefault="00B11A4A" w:rsidP="00A22642">
            <w:pPr>
              <w:widowControl w:val="0"/>
              <w:spacing w:before="60" w:after="60"/>
              <w:ind w:left="12"/>
              <w:jc w:val="both"/>
              <w:rPr>
                <w:sz w:val="21"/>
                <w:szCs w:val="21"/>
                <w:lang w:val="en-GB"/>
              </w:rPr>
            </w:pPr>
            <w:r>
              <w:rPr>
                <w:sz w:val="21"/>
                <w:szCs w:val="21"/>
                <w:lang w:val="en-GB"/>
              </w:rPr>
              <w:t>(e) Reproduction of reports</w:t>
            </w:r>
          </w:p>
        </w:tc>
        <w:tc>
          <w:tcPr>
            <w:tcW w:w="120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320" w:type="dxa"/>
          </w:tcPr>
          <w:p w:rsidR="00B11A4A" w:rsidRPr="0026092E" w:rsidRDefault="00B11A4A" w:rsidP="00A22642">
            <w:pPr>
              <w:tabs>
                <w:tab w:val="left" w:pos="0"/>
                <w:tab w:val="left" w:pos="720"/>
                <w:tab w:val="left" w:pos="1080"/>
              </w:tabs>
              <w:spacing w:before="60" w:after="60"/>
              <w:jc w:val="right"/>
              <w:rPr>
                <w:sz w:val="21"/>
                <w:szCs w:val="21"/>
                <w:lang w:val="en-GB"/>
              </w:rPr>
            </w:pPr>
          </w:p>
        </w:tc>
        <w:tc>
          <w:tcPr>
            <w:tcW w:w="1320" w:type="dxa"/>
          </w:tcPr>
          <w:p w:rsidR="00B11A4A" w:rsidRPr="0026092E" w:rsidRDefault="00B11A4A" w:rsidP="00A22642">
            <w:pPr>
              <w:tabs>
                <w:tab w:val="left" w:pos="0"/>
                <w:tab w:val="left" w:pos="720"/>
                <w:tab w:val="left" w:pos="1080"/>
              </w:tabs>
              <w:spacing w:before="60" w:after="60"/>
              <w:jc w:val="right"/>
              <w:rPr>
                <w:sz w:val="21"/>
                <w:szCs w:val="21"/>
                <w:lang w:val="en-GB"/>
              </w:rPr>
            </w:pPr>
          </w:p>
        </w:tc>
      </w:tr>
      <w:tr w:rsidR="00B11A4A" w:rsidRPr="0026092E">
        <w:trPr>
          <w:cantSplit/>
        </w:trPr>
        <w:tc>
          <w:tcPr>
            <w:tcW w:w="3720" w:type="dxa"/>
          </w:tcPr>
          <w:p w:rsidR="00B11A4A" w:rsidRPr="0026092E" w:rsidRDefault="00B11A4A" w:rsidP="00A22642">
            <w:pPr>
              <w:widowControl w:val="0"/>
              <w:spacing w:before="60" w:after="60"/>
              <w:ind w:left="12"/>
              <w:jc w:val="both"/>
              <w:rPr>
                <w:sz w:val="21"/>
                <w:szCs w:val="21"/>
                <w:lang w:val="en-GB"/>
              </w:rPr>
            </w:pPr>
            <w:r>
              <w:rPr>
                <w:sz w:val="21"/>
                <w:szCs w:val="21"/>
                <w:lang w:val="en-GB"/>
              </w:rPr>
              <w:t xml:space="preserve">(f) </w:t>
            </w:r>
            <w:r w:rsidRPr="0026092E">
              <w:rPr>
                <w:sz w:val="21"/>
                <w:szCs w:val="21"/>
                <w:lang w:val="en-GB"/>
              </w:rPr>
              <w:t>Other Expenses (to be listed)</w:t>
            </w:r>
          </w:p>
        </w:tc>
        <w:tc>
          <w:tcPr>
            <w:tcW w:w="120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320" w:type="dxa"/>
          </w:tcPr>
          <w:p w:rsidR="00B11A4A" w:rsidRPr="0026092E" w:rsidRDefault="00B11A4A" w:rsidP="00A22642">
            <w:pPr>
              <w:tabs>
                <w:tab w:val="left" w:pos="0"/>
                <w:tab w:val="left" w:pos="720"/>
                <w:tab w:val="left" w:pos="1080"/>
              </w:tabs>
              <w:spacing w:before="60" w:after="60"/>
              <w:jc w:val="right"/>
              <w:rPr>
                <w:sz w:val="21"/>
                <w:szCs w:val="21"/>
                <w:lang w:val="en-GB"/>
              </w:rPr>
            </w:pPr>
          </w:p>
        </w:tc>
        <w:tc>
          <w:tcPr>
            <w:tcW w:w="1320" w:type="dxa"/>
          </w:tcPr>
          <w:p w:rsidR="00B11A4A" w:rsidRPr="0026092E" w:rsidRDefault="00B11A4A" w:rsidP="00A22642">
            <w:pPr>
              <w:tabs>
                <w:tab w:val="left" w:pos="0"/>
                <w:tab w:val="left" w:pos="720"/>
                <w:tab w:val="left" w:pos="1080"/>
              </w:tabs>
              <w:spacing w:before="60" w:after="60"/>
              <w:jc w:val="right"/>
              <w:rPr>
                <w:sz w:val="21"/>
                <w:szCs w:val="21"/>
                <w:lang w:val="en-GB"/>
              </w:rPr>
            </w:pPr>
          </w:p>
        </w:tc>
      </w:tr>
      <w:tr w:rsidR="00520BA5" w:rsidRPr="0026092E">
        <w:trPr>
          <w:cantSplit/>
        </w:trPr>
        <w:tc>
          <w:tcPr>
            <w:tcW w:w="3720" w:type="dxa"/>
          </w:tcPr>
          <w:p w:rsidR="00520BA5" w:rsidRPr="0026092E" w:rsidRDefault="00520BA5" w:rsidP="00A22642">
            <w:pPr>
              <w:widowControl w:val="0"/>
              <w:spacing w:before="60" w:after="60"/>
              <w:ind w:left="12"/>
              <w:jc w:val="both"/>
              <w:rPr>
                <w:sz w:val="21"/>
                <w:szCs w:val="21"/>
                <w:lang w:val="en-GB"/>
              </w:rPr>
            </w:pP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320" w:type="dxa"/>
          </w:tcPr>
          <w:p w:rsidR="00520BA5" w:rsidRPr="0026092E" w:rsidRDefault="00520BA5" w:rsidP="00A22642">
            <w:pPr>
              <w:tabs>
                <w:tab w:val="left" w:pos="0"/>
                <w:tab w:val="left" w:pos="720"/>
                <w:tab w:val="left" w:pos="1080"/>
              </w:tabs>
              <w:spacing w:before="60" w:after="60"/>
              <w:jc w:val="right"/>
              <w:rPr>
                <w:sz w:val="21"/>
                <w:szCs w:val="21"/>
                <w:lang w:val="en-GB"/>
              </w:rPr>
            </w:pPr>
          </w:p>
        </w:tc>
        <w:tc>
          <w:tcPr>
            <w:tcW w:w="1320" w:type="dxa"/>
          </w:tcPr>
          <w:p w:rsidR="00520BA5" w:rsidRPr="0026092E" w:rsidRDefault="00520BA5" w:rsidP="00A22642">
            <w:pPr>
              <w:tabs>
                <w:tab w:val="left" w:pos="0"/>
                <w:tab w:val="left" w:pos="720"/>
                <w:tab w:val="left" w:pos="1080"/>
              </w:tabs>
              <w:spacing w:before="60" w:after="60"/>
              <w:jc w:val="right"/>
              <w:rPr>
                <w:sz w:val="21"/>
                <w:szCs w:val="21"/>
                <w:lang w:val="en-GB"/>
              </w:rPr>
            </w:pPr>
          </w:p>
        </w:tc>
      </w:tr>
      <w:tr w:rsidR="0038694F" w:rsidRPr="0026092E">
        <w:trPr>
          <w:cantSplit/>
        </w:trPr>
        <w:tc>
          <w:tcPr>
            <w:tcW w:w="3720" w:type="dxa"/>
          </w:tcPr>
          <w:p w:rsidR="0038694F" w:rsidRPr="0026092E" w:rsidRDefault="0038694F" w:rsidP="00A22642">
            <w:pPr>
              <w:tabs>
                <w:tab w:val="left" w:pos="0"/>
                <w:tab w:val="left" w:pos="720"/>
                <w:tab w:val="left" w:pos="1080"/>
              </w:tabs>
              <w:spacing w:before="60" w:after="60"/>
              <w:jc w:val="both"/>
              <w:rPr>
                <w:i/>
                <w:iCs/>
                <w:sz w:val="16"/>
                <w:szCs w:val="16"/>
                <w:lang w:val="en-GB"/>
              </w:rPr>
            </w:pPr>
            <w:r w:rsidRPr="0026092E">
              <w:rPr>
                <w:i/>
                <w:iCs/>
                <w:sz w:val="16"/>
                <w:szCs w:val="16"/>
                <w:lang w:val="en-GB"/>
              </w:rPr>
              <w:t>Supporting documents and vouchers must be attached with the invoice</w:t>
            </w:r>
          </w:p>
        </w:tc>
        <w:tc>
          <w:tcPr>
            <w:tcW w:w="1200" w:type="dxa"/>
          </w:tcPr>
          <w:p w:rsidR="0038694F" w:rsidRPr="0026092E" w:rsidRDefault="0038694F" w:rsidP="00A22642">
            <w:pPr>
              <w:tabs>
                <w:tab w:val="left" w:pos="0"/>
                <w:tab w:val="left" w:pos="720"/>
                <w:tab w:val="left" w:pos="1080"/>
              </w:tabs>
              <w:spacing w:before="60" w:after="60"/>
              <w:jc w:val="both"/>
              <w:rPr>
                <w:sz w:val="21"/>
                <w:szCs w:val="21"/>
                <w:lang w:val="en-GB"/>
              </w:rPr>
            </w:pPr>
          </w:p>
        </w:tc>
        <w:tc>
          <w:tcPr>
            <w:tcW w:w="4080" w:type="dxa"/>
            <w:gridSpan w:val="3"/>
          </w:tcPr>
          <w:p w:rsidR="0038694F" w:rsidRPr="0026092E" w:rsidRDefault="0038694F" w:rsidP="00A22642">
            <w:pPr>
              <w:tabs>
                <w:tab w:val="left" w:pos="0"/>
                <w:tab w:val="left" w:pos="720"/>
                <w:tab w:val="left" w:pos="1080"/>
              </w:tabs>
              <w:spacing w:before="60" w:after="60"/>
              <w:rPr>
                <w:sz w:val="21"/>
                <w:szCs w:val="21"/>
                <w:lang w:val="en-GB"/>
              </w:rPr>
            </w:pPr>
            <w:r w:rsidRPr="0026092E">
              <w:rPr>
                <w:sz w:val="21"/>
                <w:szCs w:val="21"/>
                <w:lang w:val="en-GB"/>
              </w:rPr>
              <w:t xml:space="preserve">Sub-total (B) = </w:t>
            </w:r>
          </w:p>
        </w:tc>
      </w:tr>
    </w:tbl>
    <w:p w:rsidR="00C03324" w:rsidRPr="0026092E" w:rsidRDefault="00C03324" w:rsidP="00A22642">
      <w:pPr>
        <w:tabs>
          <w:tab w:val="left" w:pos="0"/>
          <w:tab w:val="left" w:pos="720"/>
          <w:tab w:val="left" w:pos="1080"/>
        </w:tabs>
        <w:jc w:val="both"/>
        <w:rPr>
          <w:sz w:val="21"/>
          <w:szCs w:val="21"/>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5280"/>
      </w:tblGrid>
      <w:tr w:rsidR="00C03324" w:rsidRPr="0026092E">
        <w:tc>
          <w:tcPr>
            <w:tcW w:w="3720" w:type="dxa"/>
          </w:tcPr>
          <w:p w:rsidR="00C03324" w:rsidRPr="0026092E" w:rsidRDefault="00C03324" w:rsidP="00A22642">
            <w:pPr>
              <w:tabs>
                <w:tab w:val="left" w:pos="0"/>
                <w:tab w:val="left" w:pos="720"/>
                <w:tab w:val="left" w:pos="1080"/>
              </w:tabs>
              <w:spacing w:before="120" w:after="120"/>
              <w:rPr>
                <w:b/>
                <w:bCs/>
                <w:sz w:val="21"/>
                <w:szCs w:val="21"/>
                <w:lang w:val="en-GB"/>
              </w:rPr>
            </w:pPr>
            <w:r w:rsidRPr="0026092E">
              <w:rPr>
                <w:b/>
                <w:bCs/>
                <w:sz w:val="21"/>
                <w:szCs w:val="21"/>
                <w:lang w:val="en-GB"/>
              </w:rPr>
              <w:t>CONTRACT CEILING (</w:t>
            </w:r>
            <w:r w:rsidR="00520BA5" w:rsidRPr="0026092E">
              <w:rPr>
                <w:b/>
                <w:bCs/>
                <w:sz w:val="21"/>
                <w:szCs w:val="21"/>
                <w:lang w:val="en-GB"/>
              </w:rPr>
              <w:t>A</w:t>
            </w:r>
            <w:r w:rsidRPr="0026092E">
              <w:rPr>
                <w:b/>
                <w:bCs/>
                <w:sz w:val="21"/>
                <w:szCs w:val="21"/>
                <w:lang w:val="en-GB"/>
              </w:rPr>
              <w:t>) +(</w:t>
            </w:r>
            <w:r w:rsidR="00520BA5" w:rsidRPr="0026092E">
              <w:rPr>
                <w:b/>
                <w:bCs/>
                <w:sz w:val="21"/>
                <w:szCs w:val="21"/>
                <w:lang w:val="en-GB"/>
              </w:rPr>
              <w:t>B</w:t>
            </w:r>
            <w:r w:rsidRPr="0026092E">
              <w:rPr>
                <w:b/>
                <w:bCs/>
                <w:sz w:val="21"/>
                <w:szCs w:val="21"/>
                <w:lang w:val="en-GB"/>
              </w:rPr>
              <w:t>)</w:t>
            </w:r>
            <w:r w:rsidR="00520BA5" w:rsidRPr="0026092E">
              <w:rPr>
                <w:b/>
                <w:bCs/>
                <w:sz w:val="21"/>
                <w:szCs w:val="21"/>
                <w:lang w:val="en-GB"/>
              </w:rPr>
              <w:t>=</w:t>
            </w:r>
          </w:p>
        </w:tc>
        <w:tc>
          <w:tcPr>
            <w:tcW w:w="5280" w:type="dxa"/>
          </w:tcPr>
          <w:p w:rsidR="00C03324" w:rsidRPr="0026092E" w:rsidRDefault="00BA040E" w:rsidP="00A22642">
            <w:pPr>
              <w:tabs>
                <w:tab w:val="left" w:pos="0"/>
                <w:tab w:val="left" w:pos="720"/>
                <w:tab w:val="left" w:pos="1080"/>
              </w:tabs>
              <w:spacing w:before="120" w:after="120"/>
              <w:jc w:val="center"/>
              <w:rPr>
                <w:b/>
                <w:bCs/>
                <w:sz w:val="28"/>
                <w:szCs w:val="28"/>
                <w:lang w:val="en-GB"/>
              </w:rPr>
            </w:pPr>
            <w:r w:rsidRPr="0026092E">
              <w:rPr>
                <w:sz w:val="21"/>
                <w:szCs w:val="21"/>
                <w:lang w:val="en-GB"/>
              </w:rPr>
              <w:t>Total =</w:t>
            </w:r>
          </w:p>
        </w:tc>
      </w:tr>
    </w:tbl>
    <w:p w:rsidR="00B224F0" w:rsidRPr="0026092E" w:rsidRDefault="00B224F0" w:rsidP="00A22642">
      <w:pPr>
        <w:tabs>
          <w:tab w:val="left" w:pos="0"/>
          <w:tab w:val="left" w:pos="720"/>
          <w:tab w:val="left" w:pos="1080"/>
        </w:tabs>
        <w:jc w:val="both"/>
        <w:rPr>
          <w:sz w:val="21"/>
          <w:szCs w:val="21"/>
          <w:lang w:val="en-GB"/>
        </w:rPr>
      </w:pPr>
    </w:p>
    <w:p w:rsidR="00D5042D" w:rsidRPr="0026092E" w:rsidRDefault="00D5042D" w:rsidP="00A22642">
      <w:pPr>
        <w:tabs>
          <w:tab w:val="left" w:pos="0"/>
          <w:tab w:val="left" w:pos="720"/>
          <w:tab w:val="left" w:pos="1080"/>
        </w:tabs>
        <w:jc w:val="both"/>
        <w:rPr>
          <w:sz w:val="21"/>
          <w:szCs w:val="21"/>
          <w:lang w:val="en-GB"/>
        </w:rPr>
      </w:pPr>
    </w:p>
    <w:p w:rsidR="005E2BDA" w:rsidRDefault="005E2BDA" w:rsidP="00A22642">
      <w:pPr>
        <w:pStyle w:val="Heading2"/>
        <w:rPr>
          <w:lang w:val="en-GB"/>
        </w:rPr>
      </w:pPr>
      <w:r>
        <w:rPr>
          <w:lang w:val="en-GB"/>
        </w:rPr>
        <w:br w:type="page"/>
      </w:r>
      <w:bookmarkStart w:id="228" w:name="_Toc79817650"/>
      <w:bookmarkStart w:id="229" w:name="_Toc79817746"/>
      <w:bookmarkStart w:id="230" w:name="_Toc107565571"/>
      <w:r w:rsidR="00054BC1">
        <w:rPr>
          <w:lang w:val="en-GB"/>
        </w:rPr>
        <w:lastRenderedPageBreak/>
        <w:t xml:space="preserve"> </w:t>
      </w:r>
      <w:bookmarkEnd w:id="228"/>
      <w:bookmarkEnd w:id="229"/>
      <w:bookmarkEnd w:id="230"/>
    </w:p>
    <w:p w:rsidR="005E2BDA" w:rsidRDefault="005E2BDA" w:rsidP="00A22642">
      <w:pPr>
        <w:tabs>
          <w:tab w:val="left" w:pos="0"/>
          <w:tab w:val="left" w:pos="720"/>
          <w:tab w:val="left" w:pos="1080"/>
        </w:tabs>
        <w:jc w:val="both"/>
        <w:rPr>
          <w:lang w:val="en-GB"/>
        </w:rPr>
      </w:pPr>
    </w:p>
    <w:p w:rsidR="005E2BDA" w:rsidRDefault="005E2BDA" w:rsidP="00A22642">
      <w:pPr>
        <w:tabs>
          <w:tab w:val="left" w:pos="0"/>
          <w:tab w:val="left" w:pos="720"/>
          <w:tab w:val="left" w:pos="1080"/>
        </w:tabs>
        <w:jc w:val="both"/>
        <w:rPr>
          <w:lang w:val="en-GB"/>
        </w:rPr>
      </w:pPr>
    </w:p>
    <w:p w:rsidR="0042111C" w:rsidRPr="006F6A1E" w:rsidRDefault="0042111C" w:rsidP="0042111C">
      <w:pPr>
        <w:pStyle w:val="Heading2"/>
        <w:rPr>
          <w:sz w:val="28"/>
          <w:szCs w:val="28"/>
          <w:highlight w:val="yellow"/>
          <w:lang w:val="en-GB"/>
        </w:rPr>
      </w:pPr>
      <w:bookmarkStart w:id="231" w:name="_Toc239665925"/>
      <w:r w:rsidRPr="006F6A1E">
        <w:rPr>
          <w:highlight w:val="yellow"/>
          <w:lang w:val="en-GB"/>
        </w:rPr>
        <w:t xml:space="preserve">ANNEX C: </w:t>
      </w:r>
      <w:r w:rsidRPr="006F6A1E">
        <w:rPr>
          <w:sz w:val="28"/>
          <w:szCs w:val="28"/>
          <w:highlight w:val="yellow"/>
          <w:lang w:val="en-GB"/>
        </w:rPr>
        <w:t>Consultant’s reporting Obligations &amp; Payment Schedule</w:t>
      </w:r>
      <w:bookmarkEnd w:id="231"/>
      <w:r w:rsidRPr="006F6A1E">
        <w:rPr>
          <w:sz w:val="28"/>
          <w:szCs w:val="28"/>
          <w:highlight w:val="yellow"/>
          <w:lang w:val="en-GB"/>
        </w:rPr>
        <w:t xml:space="preserve"> </w:t>
      </w:r>
    </w:p>
    <w:p w:rsidR="0042111C" w:rsidRPr="006F6A1E" w:rsidRDefault="0042111C" w:rsidP="0042111C">
      <w:pPr>
        <w:pStyle w:val="Salutation"/>
        <w:tabs>
          <w:tab w:val="left" w:pos="0"/>
          <w:tab w:val="left" w:pos="720"/>
          <w:tab w:val="left" w:pos="1080"/>
        </w:tabs>
        <w:rPr>
          <w:highlight w:val="yellow"/>
          <w:lang w:val="en-GB"/>
        </w:rPr>
      </w:pPr>
    </w:p>
    <w:p w:rsidR="00574A95" w:rsidRPr="00574A95" w:rsidRDefault="00574A95" w:rsidP="00574A95">
      <w:pPr>
        <w:tabs>
          <w:tab w:val="left" w:pos="0"/>
          <w:tab w:val="left" w:pos="720"/>
          <w:tab w:val="left" w:pos="1080"/>
        </w:tabs>
        <w:rPr>
          <w:b/>
          <w:lang w:val="en-GB"/>
        </w:rPr>
      </w:pPr>
      <w:r w:rsidRPr="006F6A1E">
        <w:rPr>
          <w:highlight w:val="yellow"/>
          <w:lang w:val="en-GB"/>
        </w:rPr>
        <w:t xml:space="preserve">                                                                      </w:t>
      </w:r>
      <w:r w:rsidRPr="006F6A1E">
        <w:rPr>
          <w:b/>
          <w:highlight w:val="yellow"/>
          <w:lang w:val="en-GB"/>
        </w:rPr>
        <w:t>(Sample Format)</w:t>
      </w:r>
    </w:p>
    <w:p w:rsidR="0042111C" w:rsidRDefault="0042111C" w:rsidP="00574A95">
      <w:pPr>
        <w:tabs>
          <w:tab w:val="left" w:pos="0"/>
          <w:tab w:val="left" w:pos="720"/>
          <w:tab w:val="left" w:pos="1080"/>
        </w:tabs>
        <w:jc w:val="center"/>
        <w:rPr>
          <w:lang w:val="en-GB"/>
        </w:rPr>
      </w:pPr>
    </w:p>
    <w:p w:rsidR="00BB00EB" w:rsidRDefault="00BB00EB" w:rsidP="00574A95">
      <w:pPr>
        <w:tabs>
          <w:tab w:val="left" w:pos="0"/>
          <w:tab w:val="left" w:pos="720"/>
          <w:tab w:val="left" w:pos="1080"/>
        </w:tabs>
        <w:jc w:val="cente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230"/>
        <w:gridCol w:w="2340"/>
        <w:gridCol w:w="1580"/>
        <w:gridCol w:w="1437"/>
      </w:tblGrid>
      <w:tr w:rsidR="00604E79" w:rsidTr="00625E9D">
        <w:tc>
          <w:tcPr>
            <w:tcW w:w="658" w:type="dxa"/>
          </w:tcPr>
          <w:p w:rsidR="00604E79" w:rsidRDefault="00604E79" w:rsidP="00625E9D">
            <w:pPr>
              <w:tabs>
                <w:tab w:val="left" w:pos="0"/>
                <w:tab w:val="left" w:pos="720"/>
                <w:tab w:val="left" w:pos="1080"/>
              </w:tabs>
              <w:spacing w:before="120" w:after="120"/>
              <w:jc w:val="both"/>
              <w:rPr>
                <w:lang w:val="en-GB"/>
              </w:rPr>
            </w:pPr>
            <w:r>
              <w:rPr>
                <w:lang w:val="en-GB"/>
              </w:rPr>
              <w:t>Sl.</w:t>
            </w:r>
          </w:p>
          <w:p w:rsidR="00604E79" w:rsidRDefault="00604E79" w:rsidP="00625E9D">
            <w:pPr>
              <w:tabs>
                <w:tab w:val="left" w:pos="0"/>
                <w:tab w:val="left" w:pos="720"/>
                <w:tab w:val="left" w:pos="1080"/>
              </w:tabs>
              <w:spacing w:before="120" w:after="120"/>
              <w:jc w:val="both"/>
              <w:rPr>
                <w:lang w:val="en-GB"/>
              </w:rPr>
            </w:pPr>
            <w:r>
              <w:rPr>
                <w:lang w:val="en-GB"/>
              </w:rPr>
              <w:t>No.</w:t>
            </w:r>
          </w:p>
        </w:tc>
        <w:tc>
          <w:tcPr>
            <w:tcW w:w="3230" w:type="dxa"/>
          </w:tcPr>
          <w:p w:rsidR="00604E79" w:rsidRDefault="00604E79" w:rsidP="00625E9D">
            <w:pPr>
              <w:tabs>
                <w:tab w:val="left" w:pos="0"/>
                <w:tab w:val="left" w:pos="720"/>
                <w:tab w:val="left" w:pos="1080"/>
              </w:tabs>
              <w:spacing w:before="120" w:after="120"/>
              <w:jc w:val="center"/>
              <w:rPr>
                <w:lang w:val="en-GB"/>
              </w:rPr>
            </w:pPr>
            <w:r>
              <w:rPr>
                <w:lang w:val="en-GB"/>
              </w:rPr>
              <w:t>Reports</w:t>
            </w:r>
          </w:p>
        </w:tc>
        <w:tc>
          <w:tcPr>
            <w:tcW w:w="2340" w:type="dxa"/>
          </w:tcPr>
          <w:p w:rsidR="00604E79" w:rsidRDefault="00604E79" w:rsidP="00625E9D">
            <w:pPr>
              <w:tabs>
                <w:tab w:val="left" w:pos="0"/>
                <w:tab w:val="left" w:pos="720"/>
                <w:tab w:val="left" w:pos="1080"/>
              </w:tabs>
              <w:spacing w:before="120" w:after="120"/>
              <w:jc w:val="center"/>
              <w:rPr>
                <w:lang w:val="en-GB"/>
              </w:rPr>
            </w:pPr>
            <w:r>
              <w:rPr>
                <w:lang w:val="en-GB"/>
              </w:rPr>
              <w:t>Contents of</w:t>
            </w:r>
          </w:p>
          <w:p w:rsidR="00604E79" w:rsidRDefault="00604E79" w:rsidP="00625E9D">
            <w:pPr>
              <w:tabs>
                <w:tab w:val="left" w:pos="0"/>
                <w:tab w:val="left" w:pos="720"/>
                <w:tab w:val="left" w:pos="1080"/>
              </w:tabs>
              <w:spacing w:before="120" w:after="120"/>
              <w:jc w:val="center"/>
              <w:rPr>
                <w:lang w:val="en-GB"/>
              </w:rPr>
            </w:pPr>
            <w:r>
              <w:rPr>
                <w:lang w:val="en-GB"/>
              </w:rPr>
              <w:t>Reports</w:t>
            </w:r>
          </w:p>
        </w:tc>
        <w:tc>
          <w:tcPr>
            <w:tcW w:w="1580" w:type="dxa"/>
          </w:tcPr>
          <w:p w:rsidR="00604E79" w:rsidRDefault="00604E79" w:rsidP="00625E9D">
            <w:pPr>
              <w:tabs>
                <w:tab w:val="left" w:pos="0"/>
                <w:tab w:val="left" w:pos="720"/>
                <w:tab w:val="left" w:pos="1080"/>
              </w:tabs>
              <w:spacing w:before="120" w:after="120"/>
              <w:jc w:val="center"/>
              <w:rPr>
                <w:lang w:val="en-GB"/>
              </w:rPr>
            </w:pPr>
            <w:r>
              <w:rPr>
                <w:lang w:val="en-GB"/>
              </w:rPr>
              <w:t>Persons to</w:t>
            </w:r>
          </w:p>
          <w:p w:rsidR="00604E79" w:rsidRDefault="00604E79" w:rsidP="00625E9D">
            <w:pPr>
              <w:tabs>
                <w:tab w:val="left" w:pos="0"/>
                <w:tab w:val="left" w:pos="720"/>
                <w:tab w:val="left" w:pos="1080"/>
              </w:tabs>
              <w:spacing w:before="120" w:after="120"/>
              <w:jc w:val="center"/>
              <w:rPr>
                <w:lang w:val="en-GB"/>
              </w:rPr>
            </w:pPr>
            <w:r>
              <w:rPr>
                <w:lang w:val="en-GB"/>
              </w:rPr>
              <w:t>Receive them</w:t>
            </w:r>
          </w:p>
        </w:tc>
        <w:tc>
          <w:tcPr>
            <w:tcW w:w="1437" w:type="dxa"/>
          </w:tcPr>
          <w:p w:rsidR="00604E79" w:rsidRDefault="00604E79" w:rsidP="00625E9D">
            <w:pPr>
              <w:tabs>
                <w:tab w:val="left" w:pos="0"/>
                <w:tab w:val="left" w:pos="720"/>
                <w:tab w:val="left" w:pos="1080"/>
              </w:tabs>
              <w:spacing w:before="120" w:after="120"/>
              <w:jc w:val="center"/>
              <w:rPr>
                <w:lang w:val="en-GB"/>
              </w:rPr>
            </w:pPr>
            <w:r>
              <w:rPr>
                <w:lang w:val="en-GB"/>
              </w:rPr>
              <w:t>Date of</w:t>
            </w:r>
          </w:p>
          <w:p w:rsidR="00604E79" w:rsidRDefault="00604E79" w:rsidP="00625E9D">
            <w:pPr>
              <w:tabs>
                <w:tab w:val="left" w:pos="0"/>
                <w:tab w:val="left" w:pos="720"/>
                <w:tab w:val="left" w:pos="1080"/>
              </w:tabs>
              <w:spacing w:before="120" w:after="120"/>
              <w:jc w:val="center"/>
              <w:rPr>
                <w:lang w:val="en-GB"/>
              </w:rPr>
            </w:pPr>
            <w:r>
              <w:rPr>
                <w:lang w:val="en-GB"/>
              </w:rPr>
              <w:t>Submission</w:t>
            </w:r>
          </w:p>
        </w:tc>
      </w:tr>
      <w:tr w:rsidR="00604E79" w:rsidTr="00625E9D">
        <w:tc>
          <w:tcPr>
            <w:tcW w:w="658" w:type="dxa"/>
          </w:tcPr>
          <w:p w:rsidR="00604E79" w:rsidRDefault="00604E79" w:rsidP="00625E9D">
            <w:pPr>
              <w:tabs>
                <w:tab w:val="left" w:pos="0"/>
                <w:tab w:val="left" w:pos="720"/>
                <w:tab w:val="left" w:pos="1080"/>
              </w:tabs>
              <w:spacing w:before="120" w:after="120"/>
              <w:jc w:val="both"/>
              <w:rPr>
                <w:lang w:val="en-GB"/>
              </w:rPr>
            </w:pPr>
            <w:r>
              <w:rPr>
                <w:lang w:val="en-GB"/>
              </w:rPr>
              <w:t>1</w:t>
            </w:r>
          </w:p>
        </w:tc>
        <w:tc>
          <w:tcPr>
            <w:tcW w:w="3230" w:type="dxa"/>
          </w:tcPr>
          <w:p w:rsidR="00604E79" w:rsidRDefault="00604E79" w:rsidP="00625E9D">
            <w:pPr>
              <w:tabs>
                <w:tab w:val="left" w:pos="0"/>
                <w:tab w:val="left" w:pos="720"/>
                <w:tab w:val="left" w:pos="1080"/>
              </w:tabs>
              <w:spacing w:before="120" w:after="120"/>
              <w:jc w:val="both"/>
              <w:rPr>
                <w:lang w:val="en-GB"/>
              </w:rPr>
            </w:pPr>
            <w:r>
              <w:rPr>
                <w:lang w:val="en-GB"/>
              </w:rPr>
              <w:t>Inception Report</w:t>
            </w:r>
          </w:p>
        </w:tc>
        <w:tc>
          <w:tcPr>
            <w:tcW w:w="2340" w:type="dxa"/>
          </w:tcPr>
          <w:p w:rsidR="00604E79" w:rsidRDefault="00604E79" w:rsidP="00625E9D">
            <w:pPr>
              <w:tabs>
                <w:tab w:val="left" w:pos="0"/>
                <w:tab w:val="left" w:pos="720"/>
                <w:tab w:val="left" w:pos="1080"/>
              </w:tabs>
              <w:spacing w:before="120" w:after="120"/>
              <w:jc w:val="both"/>
              <w:rPr>
                <w:lang w:val="en-GB"/>
              </w:rPr>
            </w:pPr>
          </w:p>
        </w:tc>
        <w:tc>
          <w:tcPr>
            <w:tcW w:w="1580" w:type="dxa"/>
          </w:tcPr>
          <w:p w:rsidR="00604E79" w:rsidRDefault="00604E79" w:rsidP="00625E9D">
            <w:pPr>
              <w:tabs>
                <w:tab w:val="left" w:pos="0"/>
                <w:tab w:val="left" w:pos="720"/>
                <w:tab w:val="left" w:pos="1080"/>
              </w:tabs>
              <w:spacing w:before="120" w:after="120"/>
              <w:jc w:val="both"/>
              <w:rPr>
                <w:lang w:val="en-GB"/>
              </w:rPr>
            </w:pPr>
          </w:p>
        </w:tc>
        <w:tc>
          <w:tcPr>
            <w:tcW w:w="1437" w:type="dxa"/>
          </w:tcPr>
          <w:p w:rsidR="00604E79" w:rsidRDefault="00604E79" w:rsidP="00625E9D">
            <w:pPr>
              <w:tabs>
                <w:tab w:val="left" w:pos="0"/>
                <w:tab w:val="left" w:pos="720"/>
                <w:tab w:val="left" w:pos="1080"/>
              </w:tabs>
              <w:spacing w:before="120" w:after="120"/>
              <w:jc w:val="both"/>
              <w:rPr>
                <w:lang w:val="en-GB"/>
              </w:rPr>
            </w:pPr>
          </w:p>
        </w:tc>
      </w:tr>
      <w:tr w:rsidR="00604E79" w:rsidTr="00625E9D">
        <w:tc>
          <w:tcPr>
            <w:tcW w:w="658" w:type="dxa"/>
          </w:tcPr>
          <w:p w:rsidR="00604E79" w:rsidRDefault="00604E79" w:rsidP="00625E9D">
            <w:pPr>
              <w:tabs>
                <w:tab w:val="left" w:pos="0"/>
                <w:tab w:val="left" w:pos="720"/>
                <w:tab w:val="left" w:pos="1080"/>
              </w:tabs>
              <w:spacing w:before="120" w:after="120"/>
              <w:jc w:val="both"/>
              <w:rPr>
                <w:lang w:val="en-GB"/>
              </w:rPr>
            </w:pPr>
            <w:r>
              <w:rPr>
                <w:lang w:val="en-GB"/>
              </w:rPr>
              <w:t>2</w:t>
            </w:r>
          </w:p>
          <w:p w:rsidR="00604E79" w:rsidRDefault="00604E79" w:rsidP="00625E9D">
            <w:pPr>
              <w:tabs>
                <w:tab w:val="left" w:pos="0"/>
                <w:tab w:val="left" w:pos="720"/>
                <w:tab w:val="left" w:pos="1080"/>
              </w:tabs>
              <w:spacing w:before="120" w:after="120"/>
              <w:jc w:val="both"/>
              <w:rPr>
                <w:lang w:val="en-GB"/>
              </w:rPr>
            </w:pPr>
          </w:p>
        </w:tc>
        <w:tc>
          <w:tcPr>
            <w:tcW w:w="3230" w:type="dxa"/>
          </w:tcPr>
          <w:p w:rsidR="00604E79" w:rsidRDefault="00604E79" w:rsidP="00625E9D">
            <w:pPr>
              <w:tabs>
                <w:tab w:val="left" w:pos="0"/>
                <w:tab w:val="left" w:pos="720"/>
                <w:tab w:val="left" w:pos="1080"/>
              </w:tabs>
              <w:spacing w:before="120" w:after="120"/>
              <w:jc w:val="both"/>
              <w:rPr>
                <w:lang w:val="en-GB"/>
              </w:rPr>
            </w:pPr>
            <w:r>
              <w:rPr>
                <w:lang w:val="en-GB"/>
              </w:rPr>
              <w:t>Interim Progress Report</w:t>
            </w:r>
          </w:p>
          <w:p w:rsidR="00604E79" w:rsidRDefault="00604E79" w:rsidP="00625E9D">
            <w:pPr>
              <w:widowControl w:val="0"/>
              <w:numPr>
                <w:ilvl w:val="0"/>
                <w:numId w:val="24"/>
              </w:numPr>
              <w:tabs>
                <w:tab w:val="left" w:pos="0"/>
                <w:tab w:val="left" w:pos="1080"/>
              </w:tabs>
              <w:spacing w:before="120" w:after="120"/>
              <w:ind w:hanging="718"/>
              <w:jc w:val="both"/>
              <w:rPr>
                <w:lang w:val="en-GB"/>
              </w:rPr>
            </w:pPr>
            <w:r>
              <w:rPr>
                <w:lang w:val="en-GB"/>
              </w:rPr>
              <w:t>First Semi Annual Report</w:t>
            </w:r>
          </w:p>
          <w:p w:rsidR="00604E79" w:rsidRDefault="00604E79" w:rsidP="00625E9D">
            <w:pPr>
              <w:widowControl w:val="0"/>
              <w:numPr>
                <w:ilvl w:val="0"/>
                <w:numId w:val="24"/>
              </w:numPr>
              <w:tabs>
                <w:tab w:val="left" w:pos="0"/>
                <w:tab w:val="left" w:pos="1080"/>
              </w:tabs>
              <w:spacing w:before="120" w:after="120"/>
              <w:ind w:hanging="718"/>
              <w:jc w:val="both"/>
              <w:rPr>
                <w:lang w:val="en-GB"/>
              </w:rPr>
            </w:pPr>
            <w:r>
              <w:rPr>
                <w:lang w:val="en-GB"/>
              </w:rPr>
              <w:t>Second Semi Annual Report</w:t>
            </w:r>
          </w:p>
        </w:tc>
        <w:tc>
          <w:tcPr>
            <w:tcW w:w="2340" w:type="dxa"/>
          </w:tcPr>
          <w:p w:rsidR="00604E79" w:rsidRDefault="00604E79" w:rsidP="00625E9D">
            <w:pPr>
              <w:tabs>
                <w:tab w:val="left" w:pos="0"/>
                <w:tab w:val="left" w:pos="720"/>
                <w:tab w:val="left" w:pos="1080"/>
              </w:tabs>
              <w:spacing w:before="120" w:after="120"/>
              <w:jc w:val="both"/>
              <w:rPr>
                <w:lang w:val="en-GB"/>
              </w:rPr>
            </w:pPr>
          </w:p>
        </w:tc>
        <w:tc>
          <w:tcPr>
            <w:tcW w:w="1580" w:type="dxa"/>
          </w:tcPr>
          <w:p w:rsidR="00604E79" w:rsidRDefault="00604E79" w:rsidP="00625E9D">
            <w:pPr>
              <w:tabs>
                <w:tab w:val="left" w:pos="0"/>
                <w:tab w:val="left" w:pos="720"/>
                <w:tab w:val="left" w:pos="1080"/>
              </w:tabs>
              <w:spacing w:before="120" w:after="120"/>
              <w:jc w:val="both"/>
              <w:rPr>
                <w:lang w:val="en-GB"/>
              </w:rPr>
            </w:pPr>
          </w:p>
        </w:tc>
        <w:tc>
          <w:tcPr>
            <w:tcW w:w="1437" w:type="dxa"/>
          </w:tcPr>
          <w:p w:rsidR="00604E79" w:rsidRDefault="00604E79" w:rsidP="00625E9D">
            <w:pPr>
              <w:tabs>
                <w:tab w:val="left" w:pos="0"/>
                <w:tab w:val="left" w:pos="720"/>
                <w:tab w:val="left" w:pos="1080"/>
              </w:tabs>
              <w:spacing w:before="120" w:after="120"/>
              <w:jc w:val="both"/>
              <w:rPr>
                <w:lang w:val="en-GB"/>
              </w:rPr>
            </w:pPr>
          </w:p>
        </w:tc>
      </w:tr>
      <w:tr w:rsidR="00604E79" w:rsidTr="00625E9D">
        <w:tc>
          <w:tcPr>
            <w:tcW w:w="658" w:type="dxa"/>
          </w:tcPr>
          <w:p w:rsidR="00604E79" w:rsidRDefault="00604E79" w:rsidP="00625E9D">
            <w:pPr>
              <w:tabs>
                <w:tab w:val="left" w:pos="0"/>
                <w:tab w:val="left" w:pos="720"/>
                <w:tab w:val="left" w:pos="1080"/>
              </w:tabs>
              <w:spacing w:before="120" w:after="120"/>
              <w:jc w:val="both"/>
              <w:rPr>
                <w:lang w:val="en-GB"/>
              </w:rPr>
            </w:pPr>
            <w:r>
              <w:rPr>
                <w:lang w:val="en-GB"/>
              </w:rPr>
              <w:t>3</w:t>
            </w:r>
          </w:p>
        </w:tc>
        <w:tc>
          <w:tcPr>
            <w:tcW w:w="3230" w:type="dxa"/>
          </w:tcPr>
          <w:p w:rsidR="00604E79" w:rsidRDefault="00604E79" w:rsidP="00625E9D">
            <w:pPr>
              <w:tabs>
                <w:tab w:val="left" w:pos="0"/>
                <w:tab w:val="left" w:pos="720"/>
                <w:tab w:val="left" w:pos="1080"/>
              </w:tabs>
              <w:spacing w:before="120" w:after="120"/>
              <w:jc w:val="both"/>
              <w:rPr>
                <w:lang w:val="en-GB"/>
              </w:rPr>
            </w:pPr>
            <w:r>
              <w:rPr>
                <w:lang w:val="en-GB"/>
              </w:rPr>
              <w:t>Draft Final Report</w:t>
            </w:r>
          </w:p>
        </w:tc>
        <w:tc>
          <w:tcPr>
            <w:tcW w:w="2340" w:type="dxa"/>
          </w:tcPr>
          <w:p w:rsidR="00604E79" w:rsidRDefault="00604E79" w:rsidP="00625E9D">
            <w:pPr>
              <w:tabs>
                <w:tab w:val="left" w:pos="0"/>
                <w:tab w:val="left" w:pos="720"/>
                <w:tab w:val="left" w:pos="1080"/>
              </w:tabs>
              <w:spacing w:before="120" w:after="120"/>
              <w:jc w:val="both"/>
              <w:rPr>
                <w:lang w:val="en-GB"/>
              </w:rPr>
            </w:pPr>
          </w:p>
        </w:tc>
        <w:tc>
          <w:tcPr>
            <w:tcW w:w="1580" w:type="dxa"/>
          </w:tcPr>
          <w:p w:rsidR="00604E79" w:rsidRDefault="00604E79" w:rsidP="00625E9D">
            <w:pPr>
              <w:tabs>
                <w:tab w:val="left" w:pos="0"/>
                <w:tab w:val="left" w:pos="720"/>
                <w:tab w:val="left" w:pos="1080"/>
              </w:tabs>
              <w:spacing w:before="120" w:after="120"/>
              <w:jc w:val="both"/>
              <w:rPr>
                <w:lang w:val="en-GB"/>
              </w:rPr>
            </w:pPr>
          </w:p>
        </w:tc>
        <w:tc>
          <w:tcPr>
            <w:tcW w:w="1437" w:type="dxa"/>
          </w:tcPr>
          <w:p w:rsidR="00604E79" w:rsidRDefault="00604E79" w:rsidP="00625E9D">
            <w:pPr>
              <w:tabs>
                <w:tab w:val="left" w:pos="0"/>
                <w:tab w:val="left" w:pos="720"/>
                <w:tab w:val="left" w:pos="1080"/>
              </w:tabs>
              <w:spacing w:before="120" w:after="120"/>
              <w:jc w:val="both"/>
              <w:rPr>
                <w:lang w:val="en-GB"/>
              </w:rPr>
            </w:pPr>
          </w:p>
        </w:tc>
      </w:tr>
      <w:tr w:rsidR="00604E79" w:rsidTr="00625E9D">
        <w:tc>
          <w:tcPr>
            <w:tcW w:w="658" w:type="dxa"/>
          </w:tcPr>
          <w:p w:rsidR="00604E79" w:rsidRDefault="00604E79" w:rsidP="00625E9D">
            <w:pPr>
              <w:tabs>
                <w:tab w:val="left" w:pos="0"/>
                <w:tab w:val="left" w:pos="720"/>
                <w:tab w:val="left" w:pos="1080"/>
              </w:tabs>
              <w:spacing w:before="120" w:after="120"/>
              <w:jc w:val="both"/>
              <w:rPr>
                <w:lang w:val="en-GB"/>
              </w:rPr>
            </w:pPr>
            <w:r>
              <w:rPr>
                <w:lang w:val="en-GB"/>
              </w:rPr>
              <w:t>4</w:t>
            </w:r>
          </w:p>
        </w:tc>
        <w:tc>
          <w:tcPr>
            <w:tcW w:w="3230" w:type="dxa"/>
          </w:tcPr>
          <w:p w:rsidR="00604E79" w:rsidRDefault="00604E79" w:rsidP="00625E9D">
            <w:pPr>
              <w:tabs>
                <w:tab w:val="left" w:pos="0"/>
                <w:tab w:val="left" w:pos="720"/>
                <w:tab w:val="left" w:pos="1080"/>
              </w:tabs>
              <w:spacing w:before="120" w:after="120"/>
              <w:jc w:val="both"/>
              <w:rPr>
                <w:lang w:val="en-GB"/>
              </w:rPr>
            </w:pPr>
            <w:r>
              <w:rPr>
                <w:lang w:val="en-GB"/>
              </w:rPr>
              <w:t>Final Report</w:t>
            </w:r>
          </w:p>
        </w:tc>
        <w:tc>
          <w:tcPr>
            <w:tcW w:w="2340" w:type="dxa"/>
          </w:tcPr>
          <w:p w:rsidR="00604E79" w:rsidRDefault="00604E79" w:rsidP="00625E9D">
            <w:pPr>
              <w:tabs>
                <w:tab w:val="left" w:pos="0"/>
                <w:tab w:val="left" w:pos="720"/>
                <w:tab w:val="left" w:pos="1080"/>
              </w:tabs>
              <w:spacing w:before="120" w:after="120"/>
              <w:jc w:val="both"/>
              <w:rPr>
                <w:lang w:val="en-GB"/>
              </w:rPr>
            </w:pPr>
          </w:p>
        </w:tc>
        <w:tc>
          <w:tcPr>
            <w:tcW w:w="1580" w:type="dxa"/>
          </w:tcPr>
          <w:p w:rsidR="00604E79" w:rsidRDefault="00604E79" w:rsidP="00625E9D">
            <w:pPr>
              <w:tabs>
                <w:tab w:val="left" w:pos="0"/>
                <w:tab w:val="left" w:pos="720"/>
                <w:tab w:val="left" w:pos="1080"/>
              </w:tabs>
              <w:spacing w:before="120" w:after="120"/>
              <w:jc w:val="both"/>
              <w:rPr>
                <w:lang w:val="en-GB"/>
              </w:rPr>
            </w:pPr>
          </w:p>
        </w:tc>
        <w:tc>
          <w:tcPr>
            <w:tcW w:w="1437" w:type="dxa"/>
          </w:tcPr>
          <w:p w:rsidR="00604E79" w:rsidRDefault="00604E79" w:rsidP="00625E9D">
            <w:pPr>
              <w:tabs>
                <w:tab w:val="left" w:pos="0"/>
                <w:tab w:val="left" w:pos="720"/>
                <w:tab w:val="left" w:pos="1080"/>
              </w:tabs>
              <w:spacing w:before="120" w:after="120"/>
              <w:jc w:val="both"/>
              <w:rPr>
                <w:lang w:val="en-GB"/>
              </w:rPr>
            </w:pPr>
          </w:p>
        </w:tc>
      </w:tr>
    </w:tbl>
    <w:p w:rsidR="00604E79" w:rsidRDefault="00604E79" w:rsidP="00574A95">
      <w:pPr>
        <w:tabs>
          <w:tab w:val="left" w:pos="0"/>
          <w:tab w:val="left" w:pos="720"/>
          <w:tab w:val="left" w:pos="1080"/>
        </w:tabs>
        <w:jc w:val="center"/>
        <w:rPr>
          <w:lang w:val="en-GB"/>
        </w:rPr>
      </w:pPr>
    </w:p>
    <w:p w:rsidR="00604E79" w:rsidRPr="0026092E" w:rsidRDefault="00604E79" w:rsidP="00574A95">
      <w:pPr>
        <w:tabs>
          <w:tab w:val="left" w:pos="0"/>
          <w:tab w:val="left" w:pos="720"/>
          <w:tab w:val="left" w:pos="1080"/>
        </w:tabs>
        <w:jc w:val="center"/>
        <w:rPr>
          <w:lang w:val="en-GB"/>
        </w:rPr>
      </w:pPr>
    </w:p>
    <w:p w:rsidR="005E2BDA" w:rsidRDefault="005E2BDA" w:rsidP="00A22642">
      <w:pPr>
        <w:tabs>
          <w:tab w:val="left" w:pos="0"/>
          <w:tab w:val="left" w:pos="720"/>
          <w:tab w:val="left" w:pos="1080"/>
        </w:tabs>
        <w:jc w:val="both"/>
        <w:rPr>
          <w:lang w:val="en-GB"/>
        </w:rPr>
      </w:pPr>
    </w:p>
    <w:p w:rsidR="007C2897" w:rsidRPr="00574A95" w:rsidRDefault="007C2897" w:rsidP="00A22642">
      <w:pPr>
        <w:tabs>
          <w:tab w:val="left" w:pos="0"/>
          <w:tab w:val="left" w:pos="720"/>
          <w:tab w:val="left" w:pos="1080"/>
        </w:tabs>
        <w:jc w:val="both"/>
      </w:pPr>
    </w:p>
    <w:p w:rsidR="007C2897" w:rsidRDefault="007C2897" w:rsidP="00A22642">
      <w:pPr>
        <w:tabs>
          <w:tab w:val="left" w:pos="0"/>
          <w:tab w:val="left" w:pos="720"/>
          <w:tab w:val="left" w:pos="1080"/>
        </w:tabs>
        <w:jc w:val="both"/>
        <w:rPr>
          <w:lang w:val="en-GB"/>
        </w:rPr>
      </w:pPr>
    </w:p>
    <w:p w:rsidR="007C2897" w:rsidRPr="007C2897" w:rsidRDefault="007C2897" w:rsidP="00A22642">
      <w:pPr>
        <w:tabs>
          <w:tab w:val="left" w:pos="0"/>
          <w:tab w:val="left" w:pos="720"/>
          <w:tab w:val="left" w:pos="1080"/>
        </w:tabs>
        <w:jc w:val="both"/>
        <w:rPr>
          <w:sz w:val="36"/>
          <w:lang w:val="en-GB"/>
        </w:rPr>
      </w:pPr>
    </w:p>
    <w:p w:rsidR="007C2897" w:rsidRDefault="007C2897" w:rsidP="00A22642">
      <w:pPr>
        <w:tabs>
          <w:tab w:val="left" w:pos="0"/>
          <w:tab w:val="left" w:pos="720"/>
          <w:tab w:val="left" w:pos="1080"/>
        </w:tabs>
        <w:jc w:val="both"/>
        <w:rPr>
          <w:sz w:val="36"/>
          <w:lang w:val="en-GB"/>
        </w:rPr>
      </w:pPr>
    </w:p>
    <w:p w:rsidR="007C2897" w:rsidRDefault="007C2897" w:rsidP="00A22642">
      <w:pPr>
        <w:tabs>
          <w:tab w:val="left" w:pos="0"/>
          <w:tab w:val="left" w:pos="720"/>
          <w:tab w:val="left" w:pos="1080"/>
        </w:tabs>
        <w:jc w:val="both"/>
        <w:rPr>
          <w:sz w:val="36"/>
          <w:lang w:val="en-GB"/>
        </w:rPr>
      </w:pPr>
    </w:p>
    <w:p w:rsidR="003E1AAD" w:rsidRPr="003E1AAD" w:rsidRDefault="003E1AAD" w:rsidP="008E4EA3">
      <w:pPr>
        <w:pStyle w:val="Heading2"/>
        <w:jc w:val="left"/>
        <w:rPr>
          <w:rStyle w:val="Heading3Char"/>
        </w:rPr>
      </w:pPr>
    </w:p>
    <w:sectPr w:rsidR="003E1AAD" w:rsidRPr="003E1AAD" w:rsidSect="000E6833">
      <w:headerReference w:type="even" r:id="rId20"/>
      <w:headerReference w:type="default" r:id="rId21"/>
      <w:footerReference w:type="default" r:id="rId22"/>
      <w:headerReference w:type="first" r:id="rId23"/>
      <w:pgSz w:w="11909" w:h="16416" w:code="9"/>
      <w:pgMar w:top="1260" w:right="1349" w:bottom="1080" w:left="132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8FE" w:rsidRDefault="00A068FE">
      <w:r>
        <w:separator/>
      </w:r>
    </w:p>
  </w:endnote>
  <w:endnote w:type="continuationSeparator" w:id="0">
    <w:p w:rsidR="00A068FE" w:rsidRDefault="00A06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Serifa BT">
    <w:altName w:val="Georgia"/>
    <w:charset w:val="00"/>
    <w:family w:val="roman"/>
    <w:pitch w:val="variable"/>
    <w:sig w:usb0="00000087" w:usb1="00000000" w:usb2="00000000" w:usb3="00000000" w:csb0="0000001B" w:csb1="00000000"/>
  </w:font>
  <w:font w:name="Times New Roman Bold">
    <w:panose1 w:val="02020803070505020304"/>
    <w:charset w:val="00"/>
    <w:family w:val="roman"/>
    <w:notTrueType/>
    <w:pitch w:val="default"/>
  </w:font>
  <w:font w:name="Amer Type B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A068FE" w:rsidP="001061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068FE" w:rsidRDefault="00A068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A068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A068F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Pr="00CD6C33" w:rsidRDefault="00A068FE" w:rsidP="00DF6A54">
    <w:pPr>
      <w:pStyle w:val="Footer"/>
      <w:pBdr>
        <w:top w:val="single" w:sz="4" w:space="1" w:color="auto"/>
      </w:pBdr>
      <w:ind w:right="360"/>
      <w:rPr>
        <w:sz w:val="18"/>
        <w:szCs w:val="18"/>
      </w:rPr>
    </w:pPr>
    <w:r w:rsidRPr="00CD6C33">
      <w:rPr>
        <w:sz w:val="18"/>
        <w:szCs w:val="18"/>
      </w:rPr>
      <w:fldChar w:fldCharType="begin"/>
    </w:r>
    <w:r w:rsidRPr="00CD6C33">
      <w:rPr>
        <w:sz w:val="18"/>
        <w:szCs w:val="18"/>
      </w:rPr>
      <w:instrText xml:space="preserve"> FILENAME </w:instrText>
    </w:r>
    <w:r w:rsidRPr="00CD6C33">
      <w:rPr>
        <w:sz w:val="18"/>
        <w:szCs w:val="18"/>
      </w:rPr>
      <w:fldChar w:fldCharType="separate"/>
    </w:r>
    <w:r>
      <w:rPr>
        <w:noProof/>
        <w:sz w:val="18"/>
        <w:szCs w:val="18"/>
      </w:rPr>
      <w:t>2017-08-02-19-00-16-SRFA_PS3_ICT_Consultant_BSEC</w:t>
    </w:r>
    <w:r w:rsidRPr="00CD6C33">
      <w:rPr>
        <w:sz w:val="18"/>
        <w:szCs w:val="18"/>
      </w:rPr>
      <w:fldChar w:fldCharType="end"/>
    </w:r>
    <w:r>
      <w:rPr>
        <w:sz w:val="18"/>
        <w:szCs w:val="18"/>
      </w:rPr>
      <w:t xml:space="preserve">                                                      </w:t>
    </w:r>
    <w:r>
      <w:rPr>
        <w:rStyle w:val="PageNumber"/>
      </w:rPr>
      <w:fldChar w:fldCharType="begin"/>
    </w:r>
    <w:r>
      <w:rPr>
        <w:rStyle w:val="PageNumber"/>
      </w:rPr>
      <w:instrText xml:space="preserve"> PAGE </w:instrText>
    </w:r>
    <w:r>
      <w:rPr>
        <w:rStyle w:val="PageNumber"/>
      </w:rPr>
      <w:fldChar w:fldCharType="separate"/>
    </w:r>
    <w:r w:rsidR="00FF69FC">
      <w:rPr>
        <w:rStyle w:val="PageNumber"/>
        <w:noProof/>
      </w:rPr>
      <w:t>1</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A068FE" w:rsidP="00106146">
    <w:pPr>
      <w:pStyle w:val="Footer"/>
      <w:framePr w:wrap="around" w:vAnchor="text" w:hAnchor="margin" w:xAlign="center" w:y="1"/>
      <w:rPr>
        <w:rStyle w:val="PageNumber"/>
        <w:rFonts w:ascii="Times New Roman" w:hAnsi="Times New Roman" w:cs="Times New Roman"/>
        <w:sz w:val="24"/>
        <w:szCs w:val="24"/>
      </w:rPr>
    </w:pPr>
    <w:r>
      <w:rPr>
        <w:rStyle w:val="PageNumber"/>
        <w:rFonts w:ascii="Times New Roman" w:hAnsi="Times New Roman" w:cs="Times New Roman"/>
        <w:sz w:val="24"/>
        <w:szCs w:val="24"/>
      </w:rPr>
      <w:fldChar w:fldCharType="begin"/>
    </w:r>
    <w:r>
      <w:rPr>
        <w:rStyle w:val="PageNumber"/>
        <w:rFonts w:ascii="Times New Roman" w:hAnsi="Times New Roman" w:cs="Times New Roman"/>
        <w:sz w:val="24"/>
        <w:szCs w:val="24"/>
      </w:rPr>
      <w:instrText xml:space="preserve">PAGE  </w:instrText>
    </w:r>
    <w:r>
      <w:rPr>
        <w:rStyle w:val="PageNumber"/>
        <w:rFonts w:ascii="Times New Roman" w:hAnsi="Times New Roman" w:cs="Times New Roman"/>
        <w:sz w:val="24"/>
        <w:szCs w:val="24"/>
      </w:rPr>
      <w:fldChar w:fldCharType="separate"/>
    </w:r>
    <w:r w:rsidR="00FF69FC">
      <w:rPr>
        <w:rStyle w:val="PageNumber"/>
        <w:rFonts w:ascii="Times New Roman" w:hAnsi="Times New Roman" w:cs="Times New Roman"/>
        <w:noProof/>
        <w:sz w:val="24"/>
        <w:szCs w:val="24"/>
      </w:rPr>
      <w:t>25</w:t>
    </w:r>
    <w:r>
      <w:rPr>
        <w:rStyle w:val="PageNumber"/>
        <w:rFonts w:ascii="Times New Roman" w:hAnsi="Times New Roman" w:cs="Times New Roman"/>
        <w:sz w:val="24"/>
        <w:szCs w:val="24"/>
      </w:rPr>
      <w:fldChar w:fldCharType="end"/>
    </w:r>
  </w:p>
  <w:p w:rsidR="00A068FE" w:rsidRPr="005C7E40" w:rsidRDefault="00A068FE" w:rsidP="00B8123A">
    <w:pPr>
      <w:pStyle w:val="Footer"/>
      <w:pBdr>
        <w:top w:val="single" w:sz="4" w:space="0" w:color="auto"/>
      </w:pBdr>
      <w:ind w:right="360"/>
      <w:rPr>
        <w:sz w:val="18"/>
        <w:szCs w:val="18"/>
      </w:rPr>
    </w:pPr>
    <w:r>
      <w:rPr>
        <w:sz w:val="18"/>
        <w:szCs w:val="18"/>
      </w:rPr>
      <w:t xml:space="preserve">SRFA_ PS3 02-09-09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8FE" w:rsidRDefault="00A068FE">
      <w:r>
        <w:separator/>
      </w:r>
    </w:p>
  </w:footnote>
  <w:footnote w:type="continuationSeparator" w:id="0">
    <w:p w:rsidR="00A068FE" w:rsidRDefault="00A06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60" o:spid="_x0000_s5132" type="#_x0000_t136" style="position:absolute;margin-left:0;margin-top:0;width:217.1pt;height:434.25pt;rotation:315;z-index:-251654656;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61" o:spid="_x0000_s5133" type="#_x0000_t136" style="position:absolute;margin-left:0;margin-top:0;width:217.1pt;height:434.25pt;rotation:315;z-index:-251652608;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r w:rsidR="00A068FE">
      <w:rPr>
        <w:noProof/>
        <w:lang w:bidi="bn-BD"/>
      </w:rPr>
      <mc:AlternateContent>
        <mc:Choice Requires="wps">
          <w:drawing>
            <wp:anchor distT="0" distB="0" distL="114300" distR="114300" simplePos="0" relativeHeight="251657728" behindDoc="1" locked="0" layoutInCell="1" allowOverlap="1" wp14:anchorId="191EA563" wp14:editId="47BB7B1D">
              <wp:simplePos x="0" y="0"/>
              <wp:positionH relativeFrom="column">
                <wp:posOffset>-78740</wp:posOffset>
              </wp:positionH>
              <wp:positionV relativeFrom="paragraph">
                <wp:posOffset>2755265</wp:posOffset>
              </wp:positionV>
              <wp:extent cx="6788785" cy="4113530"/>
              <wp:effectExtent l="0" t="774065" r="0" b="41783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881656">
                        <a:off x="0" y="0"/>
                        <a:ext cx="6788785" cy="4113530"/>
                      </a:xfrm>
                      <a:prstGeom prst="rect">
                        <a:avLst/>
                      </a:prstGeom>
                      <a:extLst>
                        <a:ext uri="{AF507438-7753-43E0-B8FC-AC1667EBCBE1}">
                          <a14:hiddenEffects xmlns:a14="http://schemas.microsoft.com/office/drawing/2010/main">
                            <a:effectLst/>
                          </a14:hiddenEffects>
                        </a:ext>
                      </a:extLst>
                    </wps:spPr>
                    <wps:txbx>
                      <w:txbxContent>
                        <w:p w:rsidR="00A068FE" w:rsidRDefault="00A068FE" w:rsidP="00FC0773">
                          <w:pPr>
                            <w:pStyle w:val="NormalWeb"/>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Preliminary Working Draft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6" type="#_x0000_t202" style="position:absolute;margin-left:-6.2pt;margin-top:216.95pt;width:534.55pt;height:323.9pt;rotation:-963003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" filled="f" stroked="f">
              <o:lock v:ext="edit" text="t" shapetype="t"/>
              <v:textbox style="mso-fit-shape-to-text:t">
                <w:txbxContent>
                  <w:p w:rsidR="00A068FE" w:rsidRDefault="00A068FE" w:rsidP="00FC0773">
                    <w:pPr>
                      <w:pStyle w:val="NormalWeb"/>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Preliminary Working Draft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59" o:spid="_x0000_s5131" type="#_x0000_t136" style="position:absolute;margin-left:0;margin-top:0;width:217.1pt;height:434.25pt;rotation:315;z-index:-251656704;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63" o:spid="_x0000_s5135" type="#_x0000_t136" style="position:absolute;margin-left:0;margin-top:0;width:217.1pt;height:434.25pt;rotation:315;z-index:-251648512;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64" o:spid="_x0000_s5136" type="#_x0000_t136" style="position:absolute;margin-left:0;margin-top:0;width:217.1pt;height:434.25pt;rotation:315;z-index:-251646464;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62" o:spid="_x0000_s5134" type="#_x0000_t136" style="position:absolute;margin-left:0;margin-top:0;width:217.1pt;height:434.25pt;rotation:315;z-index:-251650560;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66" o:spid="_x0000_s5138" type="#_x0000_t136" style="position:absolute;margin-left:0;margin-top:0;width:217.1pt;height:434.25pt;rotation:315;z-index:-251642368;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67" o:spid="_x0000_s5139" type="#_x0000_t136" style="position:absolute;margin-left:0;margin-top:0;width:217.1pt;height:434.25pt;rotation:315;z-index:-251640320;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8FE" w:rsidRDefault="00FF69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1957865" o:spid="_x0000_s5137" type="#_x0000_t136" style="position:absolute;margin-left:0;margin-top:0;width:217.1pt;height:434.25pt;rotation:315;z-index:-251644416;mso-position-horizontal:center;mso-position-horizontal-relative:margin;mso-position-vertical:center;mso-position-vertical-relative:margin" o:allowincell="f" fillcolor="white [3212]" stroked="f">
          <v:fill opacity=".5"/>
          <v:textpath style="font-family:&quot;Arial&quot;;font-size:1pt" string="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BC51C8"/>
    <w:multiLevelType w:val="hybridMultilevel"/>
    <w:tmpl w:val="0452289E"/>
    <w:lvl w:ilvl="0" w:tplc="7810A422">
      <w:start w:val="1"/>
      <w:numFmt w:val="decimal"/>
      <w:lvlText w:val="9.%1"/>
      <w:lvlJc w:val="left"/>
      <w:pPr>
        <w:tabs>
          <w:tab w:val="num" w:pos="768"/>
        </w:tabs>
        <w:ind w:left="76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AF5C01"/>
    <w:multiLevelType w:val="hybridMultilevel"/>
    <w:tmpl w:val="C004FCC6"/>
    <w:lvl w:ilvl="0" w:tplc="73B8CE40">
      <w:start w:val="1"/>
      <w:numFmt w:val="decimal"/>
      <w:lvlText w:val="10.%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442D96"/>
    <w:multiLevelType w:val="hybridMultilevel"/>
    <w:tmpl w:val="ACD877F2"/>
    <w:lvl w:ilvl="0" w:tplc="E3F6E580">
      <w:start w:val="1"/>
      <w:numFmt w:val="decimal"/>
      <w:lvlText w:val="10.%1"/>
      <w:lvlJc w:val="left"/>
      <w:pPr>
        <w:tabs>
          <w:tab w:val="num" w:pos="648"/>
        </w:tabs>
        <w:ind w:left="64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6D1B7A"/>
    <w:multiLevelType w:val="hybridMultilevel"/>
    <w:tmpl w:val="758E5122"/>
    <w:lvl w:ilvl="0" w:tplc="BE6EFA52">
      <w:start w:val="1"/>
      <w:numFmt w:val="decimal"/>
      <w:lvlText w:val="5.%1"/>
      <w:lvlJc w:val="left"/>
      <w:pPr>
        <w:tabs>
          <w:tab w:val="num" w:pos="2640"/>
        </w:tabs>
        <w:ind w:left="2640"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497CA5"/>
    <w:multiLevelType w:val="hybridMultilevel"/>
    <w:tmpl w:val="1BB41354"/>
    <w:lvl w:ilvl="0" w:tplc="17BCC666">
      <w:start w:val="1"/>
      <w:numFmt w:val="decimal"/>
      <w:lvlText w:val="4.%1"/>
      <w:lvlJc w:val="left"/>
      <w:pPr>
        <w:tabs>
          <w:tab w:val="num" w:pos="576"/>
        </w:tabs>
        <w:ind w:left="576" w:hanging="576"/>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95E1F2A"/>
    <w:multiLevelType w:val="hybridMultilevel"/>
    <w:tmpl w:val="8DF0AA9A"/>
    <w:lvl w:ilvl="0" w:tplc="F6A23992">
      <w:start w:val="1"/>
      <w:numFmt w:val="decimal"/>
      <w:lvlText w:val="6.%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C172E3"/>
    <w:multiLevelType w:val="hybridMultilevel"/>
    <w:tmpl w:val="1BFAC2D2"/>
    <w:lvl w:ilvl="0" w:tplc="5D2A8E22">
      <w:start w:val="1"/>
      <w:numFmt w:val="decimal"/>
      <w:lvlText w:val="5.%1"/>
      <w:lvlJc w:val="left"/>
      <w:pPr>
        <w:tabs>
          <w:tab w:val="num" w:pos="1740"/>
        </w:tabs>
        <w:ind w:left="17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1408D832">
      <w:start w:val="1"/>
      <w:numFmt w:val="none"/>
      <w:lvlText w:val="6.1"/>
      <w:lvlJc w:val="left"/>
      <w:pPr>
        <w:tabs>
          <w:tab w:val="num" w:pos="2628"/>
        </w:tabs>
        <w:ind w:left="2628" w:hanging="648"/>
      </w:pPr>
      <w:rPr>
        <w:rFonts w:hint="default"/>
        <w:b w:val="0"/>
        <w:bCs w:val="0"/>
        <w:i w:val="0"/>
        <w:color w:val="auto"/>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1040BDA"/>
    <w:multiLevelType w:val="hybridMultilevel"/>
    <w:tmpl w:val="B63CBA80"/>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37F1AF4"/>
    <w:multiLevelType w:val="hybridMultilevel"/>
    <w:tmpl w:val="65E229B0"/>
    <w:lvl w:ilvl="0" w:tplc="3A40181A">
      <w:start w:val="1"/>
      <w:numFmt w:val="decimal"/>
      <w:lvlText w:val="2.%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43D13AF"/>
    <w:multiLevelType w:val="hybridMultilevel"/>
    <w:tmpl w:val="0ECC08A0"/>
    <w:lvl w:ilvl="0" w:tplc="D04C7804">
      <w:start w:val="1"/>
      <w:numFmt w:val="decimal"/>
      <w:lvlText w:val="4.%1"/>
      <w:lvlJc w:val="left"/>
      <w:pPr>
        <w:tabs>
          <w:tab w:val="num" w:pos="2640"/>
        </w:tabs>
        <w:ind w:left="2640" w:hanging="648"/>
      </w:pPr>
      <w:rPr>
        <w:rFonts w:hint="default"/>
        <w:b w:val="0"/>
        <w:bCs w:val="0"/>
      </w:rPr>
    </w:lvl>
    <w:lvl w:ilvl="1" w:tplc="24E6F5BA">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28DE540E">
      <w:start w:val="2"/>
      <w:numFmt w:val="bullet"/>
      <w:lvlText w:val="-"/>
      <w:lvlJc w:val="left"/>
      <w:pPr>
        <w:ind w:left="2340" w:hanging="360"/>
      </w:pPr>
      <w:rPr>
        <w:rFonts w:ascii="Arial" w:eastAsia="SimSu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8668FF"/>
    <w:multiLevelType w:val="hybridMultilevel"/>
    <w:tmpl w:val="FF46A78A"/>
    <w:lvl w:ilvl="0" w:tplc="26AC0540">
      <w:start w:val="1"/>
      <w:numFmt w:val="decimal"/>
      <w:lvlText w:val="12.%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B64B47"/>
    <w:multiLevelType w:val="hybridMultilevel"/>
    <w:tmpl w:val="6928845C"/>
    <w:lvl w:ilvl="0" w:tplc="A09ACB96">
      <w:start w:val="1"/>
      <w:numFmt w:val="decimal"/>
      <w:lvlText w:val="19.%1"/>
      <w:lvlJc w:val="left"/>
      <w:pPr>
        <w:tabs>
          <w:tab w:val="num" w:pos="936"/>
        </w:tabs>
        <w:ind w:left="936"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7CE6E7D"/>
    <w:multiLevelType w:val="hybridMultilevel"/>
    <w:tmpl w:val="EE6E7600"/>
    <w:lvl w:ilvl="0" w:tplc="B78CFF72">
      <w:start w:val="1"/>
      <w:numFmt w:val="decimal"/>
      <w:lvlText w:val="%1."/>
      <w:lvlJc w:val="left"/>
      <w:pPr>
        <w:tabs>
          <w:tab w:val="num" w:pos="504"/>
        </w:tabs>
        <w:ind w:left="504" w:hanging="504"/>
      </w:pPr>
      <w:rPr>
        <w:rFonts w:hint="default"/>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7F26556"/>
    <w:multiLevelType w:val="hybridMultilevel"/>
    <w:tmpl w:val="D55229D2"/>
    <w:lvl w:ilvl="0" w:tplc="86DE7004">
      <w:start w:val="1"/>
      <w:numFmt w:val="decimal"/>
      <w:lvlText w:val="3.%1"/>
      <w:lvlJc w:val="left"/>
      <w:pPr>
        <w:tabs>
          <w:tab w:val="num" w:pos="2640"/>
        </w:tabs>
        <w:ind w:left="26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B8B2F2F2">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6">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19741AFD"/>
    <w:multiLevelType w:val="hybridMultilevel"/>
    <w:tmpl w:val="A0008C3A"/>
    <w:lvl w:ilvl="0" w:tplc="766C7D78">
      <w:start w:val="1"/>
      <w:numFmt w:val="decimal"/>
      <w:lvlText w:val="13.%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B4D1460"/>
    <w:multiLevelType w:val="hybridMultilevel"/>
    <w:tmpl w:val="6FAA6350"/>
    <w:lvl w:ilvl="0" w:tplc="B92C4E70">
      <w:start w:val="1"/>
      <w:numFmt w:val="decimal"/>
      <w:lvlText w:val="11.%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E142063"/>
    <w:multiLevelType w:val="hybridMultilevel"/>
    <w:tmpl w:val="9F1435C4"/>
    <w:lvl w:ilvl="0" w:tplc="F5160822">
      <w:start w:val="14"/>
      <w:numFmt w:val="decimal"/>
      <w:lvlText w:val="%1"/>
      <w:lvlJc w:val="left"/>
      <w:pPr>
        <w:tabs>
          <w:tab w:val="num" w:pos="792"/>
        </w:tabs>
        <w:ind w:left="792" w:hanging="504"/>
      </w:pPr>
      <w:rPr>
        <w:rFonts w:hint="default"/>
        <w:b w:val="0"/>
        <w:bCs w:val="0"/>
        <w:color w:val="auto"/>
      </w:rPr>
    </w:lvl>
    <w:lvl w:ilvl="1" w:tplc="27E60944">
      <w:start w:val="1"/>
      <w:numFmt w:val="decimal"/>
      <w:lvlText w:val="15.%2"/>
      <w:lvlJc w:val="left"/>
      <w:pPr>
        <w:tabs>
          <w:tab w:val="num" w:pos="1728"/>
        </w:tabs>
        <w:ind w:left="1728" w:hanging="648"/>
      </w:pPr>
      <w:rPr>
        <w:rFonts w:hint="default"/>
        <w:b w:val="0"/>
        <w:bCs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EE15339"/>
    <w:multiLevelType w:val="hybridMultilevel"/>
    <w:tmpl w:val="667E4B52"/>
    <w:lvl w:ilvl="0" w:tplc="BD366072">
      <w:start w:val="1"/>
      <w:numFmt w:val="upperLetter"/>
      <w:lvlText w:val="%1."/>
      <w:lvlJc w:val="left"/>
      <w:pPr>
        <w:tabs>
          <w:tab w:val="num" w:pos="825"/>
        </w:tabs>
        <w:ind w:left="825" w:hanging="465"/>
      </w:pPr>
      <w:rPr>
        <w:rFonts w:hint="default"/>
      </w:rPr>
    </w:lvl>
    <w:lvl w:ilvl="1" w:tplc="5156B258">
      <w:start w:val="1"/>
      <w:numFmt w:val="decimal"/>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28A4D1F"/>
    <w:multiLevelType w:val="hybridMultilevel"/>
    <w:tmpl w:val="C90A0814"/>
    <w:lvl w:ilvl="0" w:tplc="BE3817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6F24CB"/>
    <w:multiLevelType w:val="hybridMultilevel"/>
    <w:tmpl w:val="7BCCACA6"/>
    <w:lvl w:ilvl="0" w:tplc="1F10EF7C">
      <w:start w:val="1"/>
      <w:numFmt w:val="decimal"/>
      <w:lvlText w:val="11.%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6635A45"/>
    <w:multiLevelType w:val="hybridMultilevel"/>
    <w:tmpl w:val="527271AE"/>
    <w:lvl w:ilvl="0" w:tplc="437EC692">
      <w:start w:val="1"/>
      <w:numFmt w:val="decimal"/>
      <w:lvlText w:val="2.%1"/>
      <w:lvlJc w:val="left"/>
      <w:pPr>
        <w:tabs>
          <w:tab w:val="num" w:pos="504"/>
        </w:tabs>
        <w:ind w:left="504" w:hanging="504"/>
      </w:pPr>
      <w:rPr>
        <w:rFonts w:hint="default"/>
        <w:b w:val="0"/>
        <w:bCs w:val="0"/>
        <w:color w:val="auto"/>
        <w:sz w:val="22"/>
        <w:szCs w:val="22"/>
      </w:rPr>
    </w:lvl>
    <w:lvl w:ilvl="1" w:tplc="81B814C4">
      <w:start w:val="1"/>
      <w:numFmt w:val="decimal"/>
      <w:lvlText w:val="3.%2"/>
      <w:lvlJc w:val="left"/>
      <w:pPr>
        <w:tabs>
          <w:tab w:val="num" w:pos="1728"/>
        </w:tabs>
        <w:ind w:left="504" w:hanging="432"/>
      </w:pPr>
      <w:rPr>
        <w:rFonts w:hint="default"/>
        <w:b w:val="0"/>
        <w:bCs w:val="0"/>
        <w:color w:val="auto"/>
        <w:sz w:val="22"/>
        <w:szCs w:val="22"/>
      </w:rPr>
    </w:lvl>
    <w:lvl w:ilvl="2" w:tplc="6EB0F8C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8B96D81"/>
    <w:multiLevelType w:val="hybridMultilevel"/>
    <w:tmpl w:val="1C0445BE"/>
    <w:lvl w:ilvl="0" w:tplc="A33CCF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15641E"/>
    <w:multiLevelType w:val="hybridMultilevel"/>
    <w:tmpl w:val="DEA4C2AC"/>
    <w:lvl w:ilvl="0" w:tplc="CC6CE110">
      <w:start w:val="13"/>
      <w:numFmt w:val="decimal"/>
      <w:lvlText w:val="%1."/>
      <w:lvlJc w:val="left"/>
      <w:pPr>
        <w:tabs>
          <w:tab w:val="num" w:pos="504"/>
        </w:tabs>
        <w:ind w:left="504" w:hanging="504"/>
      </w:pPr>
      <w:rPr>
        <w:rFonts w:hint="default"/>
      </w:rPr>
    </w:lvl>
    <w:lvl w:ilvl="1" w:tplc="96665CA8">
      <w:start w:val="13"/>
      <w:numFmt w:val="none"/>
      <w:lvlText w:val="16.1"/>
      <w:lvlJc w:val="left"/>
      <w:pPr>
        <w:tabs>
          <w:tab w:val="num" w:pos="648"/>
        </w:tabs>
        <w:ind w:left="64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F0105FE"/>
    <w:multiLevelType w:val="hybridMultilevel"/>
    <w:tmpl w:val="050E44FC"/>
    <w:lvl w:ilvl="0" w:tplc="DB96A9A2">
      <w:start w:val="1"/>
      <w:numFmt w:val="decimal"/>
      <w:lvlText w:val="12.%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F2C6113"/>
    <w:multiLevelType w:val="hybridMultilevel"/>
    <w:tmpl w:val="CE4A7D12"/>
    <w:lvl w:ilvl="0" w:tplc="D9C61606">
      <w:start w:val="1"/>
      <w:numFmt w:val="lowerLetter"/>
      <w:lvlText w:val="(%1)"/>
      <w:lvlJc w:val="left"/>
      <w:pPr>
        <w:tabs>
          <w:tab w:val="num" w:pos="1728"/>
        </w:tabs>
        <w:ind w:left="1728" w:hanging="648"/>
      </w:pPr>
      <w:rPr>
        <w:rFonts w:hint="default"/>
        <w:b w:val="0"/>
        <w:bCs w:val="0"/>
      </w:rPr>
    </w:lvl>
    <w:lvl w:ilvl="1" w:tplc="C03C4B5E">
      <w:start w:val="1"/>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0777C8C"/>
    <w:multiLevelType w:val="hybridMultilevel"/>
    <w:tmpl w:val="9EC685AE"/>
    <w:lvl w:ilvl="0" w:tplc="F5542C76">
      <w:start w:val="1"/>
      <w:numFmt w:val="decimal"/>
      <w:lvlText w:val="6.%1"/>
      <w:lvlJc w:val="left"/>
      <w:pPr>
        <w:tabs>
          <w:tab w:val="num" w:pos="2640"/>
        </w:tabs>
        <w:ind w:left="2640" w:hanging="648"/>
      </w:pPr>
      <w:rPr>
        <w:rFonts w:hint="default"/>
        <w:b w:val="0"/>
        <w:bCs w:val="0"/>
        <w:sz w:val="22"/>
        <w:szCs w:val="22"/>
      </w:rPr>
    </w:lvl>
    <w:lvl w:ilvl="1" w:tplc="50D8EC5E">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253677B"/>
    <w:multiLevelType w:val="hybridMultilevel"/>
    <w:tmpl w:val="4ED83794"/>
    <w:lvl w:ilvl="0" w:tplc="78DAC5B6">
      <w:start w:val="1"/>
      <w:numFmt w:val="decimal"/>
      <w:lvlText w:val="8.%1"/>
      <w:lvlJc w:val="left"/>
      <w:pPr>
        <w:tabs>
          <w:tab w:val="num" w:pos="768"/>
        </w:tabs>
        <w:ind w:left="768" w:hanging="648"/>
      </w:pPr>
      <w:rPr>
        <w:rFonts w:hint="default"/>
        <w:b w:val="0"/>
        <w:bCs w:val="0"/>
      </w:rPr>
    </w:lvl>
    <w:lvl w:ilvl="1" w:tplc="E6D07978">
      <w:start w:val="1"/>
      <w:numFmt w:val="decimal"/>
      <w:lvlText w:val="9.%2"/>
      <w:lvlJc w:val="left"/>
      <w:pPr>
        <w:tabs>
          <w:tab w:val="num" w:pos="768"/>
        </w:tabs>
        <w:ind w:left="768" w:hanging="648"/>
      </w:pPr>
      <w:rPr>
        <w:rFonts w:hint="default"/>
        <w:b w:val="0"/>
        <w:bCs w:val="0"/>
        <w:i w:val="0"/>
        <w:color w:val="auto"/>
        <w:sz w:val="22"/>
      </w:rPr>
    </w:lvl>
    <w:lvl w:ilvl="2" w:tplc="0409001B" w:tentative="1">
      <w:start w:val="1"/>
      <w:numFmt w:val="lowerRoman"/>
      <w:lvlText w:val="%3."/>
      <w:lvlJc w:val="right"/>
      <w:pPr>
        <w:tabs>
          <w:tab w:val="num" w:pos="276"/>
        </w:tabs>
        <w:ind w:left="276" w:hanging="180"/>
      </w:pPr>
    </w:lvl>
    <w:lvl w:ilvl="3" w:tplc="0409000F" w:tentative="1">
      <w:start w:val="1"/>
      <w:numFmt w:val="decimal"/>
      <w:lvlText w:val="%4."/>
      <w:lvlJc w:val="left"/>
      <w:pPr>
        <w:tabs>
          <w:tab w:val="num" w:pos="996"/>
        </w:tabs>
        <w:ind w:left="996" w:hanging="360"/>
      </w:pPr>
    </w:lvl>
    <w:lvl w:ilvl="4" w:tplc="04090019" w:tentative="1">
      <w:start w:val="1"/>
      <w:numFmt w:val="lowerLetter"/>
      <w:lvlText w:val="%5."/>
      <w:lvlJc w:val="left"/>
      <w:pPr>
        <w:tabs>
          <w:tab w:val="num" w:pos="1716"/>
        </w:tabs>
        <w:ind w:left="1716" w:hanging="360"/>
      </w:pPr>
    </w:lvl>
    <w:lvl w:ilvl="5" w:tplc="0409001B" w:tentative="1">
      <w:start w:val="1"/>
      <w:numFmt w:val="lowerRoman"/>
      <w:lvlText w:val="%6."/>
      <w:lvlJc w:val="right"/>
      <w:pPr>
        <w:tabs>
          <w:tab w:val="num" w:pos="2436"/>
        </w:tabs>
        <w:ind w:left="2436" w:hanging="180"/>
      </w:pPr>
    </w:lvl>
    <w:lvl w:ilvl="6" w:tplc="0409000F" w:tentative="1">
      <w:start w:val="1"/>
      <w:numFmt w:val="decimal"/>
      <w:lvlText w:val="%7."/>
      <w:lvlJc w:val="left"/>
      <w:pPr>
        <w:tabs>
          <w:tab w:val="num" w:pos="3156"/>
        </w:tabs>
        <w:ind w:left="3156" w:hanging="360"/>
      </w:pPr>
    </w:lvl>
    <w:lvl w:ilvl="7" w:tplc="04090019" w:tentative="1">
      <w:start w:val="1"/>
      <w:numFmt w:val="lowerLetter"/>
      <w:lvlText w:val="%8."/>
      <w:lvlJc w:val="left"/>
      <w:pPr>
        <w:tabs>
          <w:tab w:val="num" w:pos="3876"/>
        </w:tabs>
        <w:ind w:left="3876" w:hanging="360"/>
      </w:pPr>
    </w:lvl>
    <w:lvl w:ilvl="8" w:tplc="0409001B" w:tentative="1">
      <w:start w:val="1"/>
      <w:numFmt w:val="lowerRoman"/>
      <w:lvlText w:val="%9."/>
      <w:lvlJc w:val="right"/>
      <w:pPr>
        <w:tabs>
          <w:tab w:val="num" w:pos="4596"/>
        </w:tabs>
        <w:ind w:left="4596" w:hanging="180"/>
      </w:pPr>
    </w:lvl>
  </w:abstractNum>
  <w:abstractNum w:abstractNumId="30">
    <w:nsid w:val="34D34429"/>
    <w:multiLevelType w:val="hybridMultilevel"/>
    <w:tmpl w:val="4E4C0D44"/>
    <w:lvl w:ilvl="0" w:tplc="05BC68D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nsid w:val="353F010D"/>
    <w:multiLevelType w:val="hybridMultilevel"/>
    <w:tmpl w:val="ADAC0C1A"/>
    <w:lvl w:ilvl="0" w:tplc="8DF8F370">
      <w:start w:val="1"/>
      <w:numFmt w:val="decimal"/>
      <w:lvlText w:val="21.%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B5B5E40"/>
    <w:multiLevelType w:val="hybridMultilevel"/>
    <w:tmpl w:val="30CEA620"/>
    <w:lvl w:ilvl="0" w:tplc="15C2116C">
      <w:start w:val="1"/>
      <w:numFmt w:val="decimal"/>
      <w:lvlText w:val="14.%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B7B0B2C"/>
    <w:multiLevelType w:val="hybridMultilevel"/>
    <w:tmpl w:val="3BD0295A"/>
    <w:lvl w:ilvl="0" w:tplc="A1BC3ED4">
      <w:start w:val="1"/>
      <w:numFmt w:val="decimal"/>
      <w:lvlText w:val="20.%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F253E80"/>
    <w:multiLevelType w:val="hybridMultilevel"/>
    <w:tmpl w:val="C5D89D1C"/>
    <w:lvl w:ilvl="0" w:tplc="D20CB486">
      <w:start w:val="1"/>
      <w:numFmt w:val="decimal"/>
      <w:lvlText w:val="%1."/>
      <w:lvlJc w:val="left"/>
      <w:pPr>
        <w:tabs>
          <w:tab w:val="num" w:pos="504"/>
        </w:tabs>
        <w:ind w:left="504" w:hanging="504"/>
      </w:pPr>
      <w:rPr>
        <w:rFonts w:ascii="Arial" w:hAnsi="Arial" w:cs="Arial" w:hint="default"/>
        <w:b w:val="0"/>
        <w:bCs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2D77B7E"/>
    <w:multiLevelType w:val="hybridMultilevel"/>
    <w:tmpl w:val="EC504666"/>
    <w:lvl w:ilvl="0" w:tplc="5B262E52">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A5B45BB"/>
    <w:multiLevelType w:val="hybridMultilevel"/>
    <w:tmpl w:val="549AFD76"/>
    <w:lvl w:ilvl="0" w:tplc="F8DCB656">
      <w:start w:val="1"/>
      <w:numFmt w:val="decimal"/>
      <w:lvlText w:val="(%1)"/>
      <w:lvlJc w:val="left"/>
      <w:pPr>
        <w:tabs>
          <w:tab w:val="num" w:pos="1080"/>
        </w:tabs>
        <w:ind w:left="1080" w:hanging="720"/>
      </w:pPr>
    </w:lvl>
    <w:lvl w:ilvl="1" w:tplc="62A827E6">
      <w:start w:val="1"/>
      <w:numFmt w:val="lowerLetter"/>
      <w:lvlText w:val="(%2)"/>
      <w:lvlJc w:val="left"/>
      <w:pPr>
        <w:tabs>
          <w:tab w:val="num" w:pos="936"/>
        </w:tabs>
        <w:ind w:left="936" w:hanging="432"/>
      </w:pPr>
      <w:rPr>
        <w:rFonts w:hint="default"/>
        <w:b w:val="0"/>
        <w:bCs w:val="0"/>
        <w:i w:val="0"/>
        <w:color w:val="auto"/>
        <w:sz w:val="22"/>
      </w:rPr>
    </w:lvl>
    <w:lvl w:ilvl="2" w:tplc="940AD16E">
      <w:start w:val="1"/>
      <w:numFmt w:val="lowerLetter"/>
      <w:lvlText w:val="(%3)"/>
      <w:lvlJc w:val="left"/>
      <w:pPr>
        <w:tabs>
          <w:tab w:val="num" w:pos="2700"/>
        </w:tabs>
        <w:ind w:left="2700" w:hanging="72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4EE6218F"/>
    <w:multiLevelType w:val="hybridMultilevel"/>
    <w:tmpl w:val="12189042"/>
    <w:lvl w:ilvl="0" w:tplc="CD62DEC6">
      <w:start w:val="1"/>
      <w:numFmt w:val="decimal"/>
      <w:lvlText w:val="17.%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F9413B9"/>
    <w:multiLevelType w:val="hybridMultilevel"/>
    <w:tmpl w:val="B66E328C"/>
    <w:lvl w:ilvl="0" w:tplc="5244836C">
      <w:start w:val="1"/>
      <w:numFmt w:val="decimal"/>
      <w:lvlText w:val="8.%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41E51B4"/>
    <w:multiLevelType w:val="hybridMultilevel"/>
    <w:tmpl w:val="7DDE1468"/>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0527CDF"/>
    <w:multiLevelType w:val="hybridMultilevel"/>
    <w:tmpl w:val="902A1E82"/>
    <w:lvl w:ilvl="0" w:tplc="C8D65E5C">
      <w:start w:val="1"/>
      <w:numFmt w:val="decimal"/>
      <w:lvlText w:val="5.%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3254F4C"/>
    <w:multiLevelType w:val="hybridMultilevel"/>
    <w:tmpl w:val="CCFA22BC"/>
    <w:lvl w:ilvl="0" w:tplc="68DEA1BC">
      <w:start w:val="1"/>
      <w:numFmt w:val="lowerLetter"/>
      <w:lvlText w:val="(%1)"/>
      <w:lvlJc w:val="left"/>
      <w:pPr>
        <w:tabs>
          <w:tab w:val="num" w:pos="1728"/>
        </w:tabs>
        <w:ind w:left="1728" w:hanging="648"/>
      </w:pPr>
      <w:rPr>
        <w:rFonts w:ascii="Arial" w:hAnsi="Arial" w:cs="Arial" w:hint="default"/>
        <w:b w:val="0"/>
        <w:bCs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F805BFA"/>
    <w:multiLevelType w:val="hybridMultilevel"/>
    <w:tmpl w:val="7DB64744"/>
    <w:lvl w:ilvl="0" w:tplc="6882A9A6">
      <w:start w:val="1"/>
      <w:numFmt w:val="decimal"/>
      <w:lvlText w:val="7.%1"/>
      <w:lvlJc w:val="left"/>
      <w:pPr>
        <w:tabs>
          <w:tab w:val="num" w:pos="2640"/>
        </w:tabs>
        <w:ind w:left="2640"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31E19FF"/>
    <w:multiLevelType w:val="hybridMultilevel"/>
    <w:tmpl w:val="A8707AE8"/>
    <w:lvl w:ilvl="0" w:tplc="A072CBAA">
      <w:start w:val="1"/>
      <w:numFmt w:val="decimal"/>
      <w:lvlText w:val="1.%1"/>
      <w:lvlJc w:val="left"/>
      <w:pPr>
        <w:tabs>
          <w:tab w:val="num" w:pos="504"/>
        </w:tabs>
        <w:ind w:left="504" w:hanging="504"/>
      </w:pPr>
      <w:rPr>
        <w:rFonts w:hint="default"/>
        <w:b w:val="0"/>
        <w:bCs w:val="0"/>
        <w:color w:val="auto"/>
        <w:sz w:val="22"/>
        <w:szCs w:val="22"/>
      </w:rPr>
    </w:lvl>
    <w:lvl w:ilvl="1" w:tplc="FE48A666">
      <w:start w:val="2"/>
      <w:numFmt w:val="decimal"/>
      <w:lvlText w:val="%2."/>
      <w:lvlJc w:val="left"/>
      <w:pPr>
        <w:tabs>
          <w:tab w:val="num" w:pos="3312"/>
        </w:tabs>
        <w:ind w:left="504" w:hanging="432"/>
      </w:pPr>
      <w:rPr>
        <w:rFonts w:hint="default"/>
        <w:b w:val="0"/>
        <w:bCs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4385A9A"/>
    <w:multiLevelType w:val="hybridMultilevel"/>
    <w:tmpl w:val="5EBE3C5E"/>
    <w:lvl w:ilvl="0" w:tplc="53B6D380">
      <w:start w:val="1"/>
      <w:numFmt w:val="decimal"/>
      <w:lvlText w:val="9.%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9558E2"/>
    <w:multiLevelType w:val="hybridMultilevel"/>
    <w:tmpl w:val="EB44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F24F24"/>
    <w:multiLevelType w:val="hybridMultilevel"/>
    <w:tmpl w:val="D4C8B4FE"/>
    <w:lvl w:ilvl="0" w:tplc="12FE0384">
      <w:start w:val="1"/>
      <w:numFmt w:val="decimal"/>
      <w:lvlText w:val="1.%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884222B"/>
    <w:multiLevelType w:val="hybridMultilevel"/>
    <w:tmpl w:val="E9FACFBA"/>
    <w:lvl w:ilvl="0" w:tplc="33D4C278">
      <w:start w:val="1"/>
      <w:numFmt w:val="decimal"/>
      <w:lvlText w:val="7.%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B5374D6"/>
    <w:multiLevelType w:val="hybridMultilevel"/>
    <w:tmpl w:val="4E8017E2"/>
    <w:lvl w:ilvl="0" w:tplc="2BB2C246">
      <w:start w:val="1"/>
      <w:numFmt w:val="decimal"/>
      <w:lvlText w:val="18.%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3"/>
  </w:num>
  <w:num w:numId="3">
    <w:abstractNumId w:val="43"/>
  </w:num>
  <w:num w:numId="4">
    <w:abstractNumId w:val="5"/>
  </w:num>
  <w:num w:numId="5">
    <w:abstractNumId w:val="40"/>
  </w:num>
  <w:num w:numId="6">
    <w:abstractNumId w:val="6"/>
  </w:num>
  <w:num w:numId="7">
    <w:abstractNumId w:val="47"/>
  </w:num>
  <w:num w:numId="8">
    <w:abstractNumId w:val="34"/>
  </w:num>
  <w:num w:numId="9">
    <w:abstractNumId w:val="25"/>
  </w:num>
  <w:num w:numId="10">
    <w:abstractNumId w:val="38"/>
  </w:num>
  <w:num w:numId="11">
    <w:abstractNumId w:val="44"/>
  </w:num>
  <w:num w:numId="12">
    <w:abstractNumId w:val="18"/>
  </w:num>
  <w:num w:numId="13">
    <w:abstractNumId w:val="11"/>
  </w:num>
  <w:num w:numId="14">
    <w:abstractNumId w:val="19"/>
  </w:num>
  <w:num w:numId="15">
    <w:abstractNumId w:val="32"/>
  </w:num>
  <w:num w:numId="16">
    <w:abstractNumId w:val="8"/>
  </w:num>
  <w:num w:numId="17">
    <w:abstractNumId w:val="39"/>
  </w:num>
  <w:num w:numId="18">
    <w:abstractNumId w:val="16"/>
  </w:num>
  <w:num w:numId="19">
    <w:abstractNumId w:val="36"/>
  </w:num>
  <w:num w:numId="20">
    <w:abstractNumId w:val="37"/>
  </w:num>
  <w:num w:numId="21">
    <w:abstractNumId w:val="48"/>
  </w:num>
  <w:num w:numId="22">
    <w:abstractNumId w:val="12"/>
  </w:num>
  <w:num w:numId="23">
    <w:abstractNumId w:val="31"/>
  </w:num>
  <w:num w:numId="24">
    <w:abstractNumId w:val="24"/>
  </w:num>
  <w:num w:numId="25">
    <w:abstractNumId w:val="7"/>
  </w:num>
  <w:num w:numId="26">
    <w:abstractNumId w:val="30"/>
  </w:num>
  <w:num w:numId="27">
    <w:abstractNumId w:val="14"/>
  </w:num>
  <w:num w:numId="28">
    <w:abstractNumId w:val="28"/>
  </w:num>
  <w:num w:numId="29">
    <w:abstractNumId w:val="29"/>
  </w:num>
  <w:num w:numId="30">
    <w:abstractNumId w:val="2"/>
  </w:num>
  <w:num w:numId="31">
    <w:abstractNumId w:val="26"/>
  </w:num>
  <w:num w:numId="32">
    <w:abstractNumId w:val="22"/>
  </w:num>
  <w:num w:numId="33">
    <w:abstractNumId w:val="46"/>
  </w:num>
  <w:num w:numId="34">
    <w:abstractNumId w:val="9"/>
  </w:num>
  <w:num w:numId="35">
    <w:abstractNumId w:val="10"/>
  </w:num>
  <w:num w:numId="36">
    <w:abstractNumId w:val="4"/>
  </w:num>
  <w:num w:numId="37">
    <w:abstractNumId w:val="20"/>
  </w:num>
  <w:num w:numId="38">
    <w:abstractNumId w:val="42"/>
  </w:num>
  <w:num w:numId="39">
    <w:abstractNumId w:val="1"/>
  </w:num>
  <w:num w:numId="40">
    <w:abstractNumId w:val="41"/>
  </w:num>
  <w:num w:numId="41">
    <w:abstractNumId w:val="33"/>
  </w:num>
  <w:num w:numId="42">
    <w:abstractNumId w:val="3"/>
  </w:num>
  <w:num w:numId="43">
    <w:abstractNumId w:val="17"/>
  </w:num>
  <w:num w:numId="44">
    <w:abstractNumId w:val="13"/>
  </w:num>
  <w:num w:numId="45">
    <w:abstractNumId w:val="49"/>
  </w:num>
  <w:num w:numId="46">
    <w:abstractNumId w:val="0"/>
    <w:lvlOverride w:ilvl="0">
      <w:lvl w:ilvl="0">
        <w:start w:val="1"/>
        <w:numFmt w:val="bullet"/>
        <w:lvlText w:val=""/>
        <w:legacy w:legacy="1" w:legacySpace="0" w:legacyIndent="360"/>
        <w:lvlJc w:val="left"/>
        <w:pPr>
          <w:ind w:left="840" w:hanging="360"/>
        </w:pPr>
        <w:rPr>
          <w:rFonts w:ascii="Symbol" w:hAnsi="Symbol" w:hint="default"/>
        </w:rPr>
      </w:lvl>
    </w:lvlOverride>
  </w:num>
  <w:num w:numId="47">
    <w:abstractNumId w:val="35"/>
  </w:num>
  <w:num w:numId="48">
    <w:abstractNumId w:val="27"/>
  </w:num>
  <w:num w:numId="49">
    <w:abstractNumId w:val="45"/>
  </w:num>
  <w:num w:numId="50">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20"/>
  <w:displayHorizontalDrawingGridEvery w:val="2"/>
  <w:displayVerticalDrawingGridEvery w:val="2"/>
  <w:noPunctuationKerning/>
  <w:characterSpacingControl w:val="doNotCompress"/>
  <w:hdrShapeDefaults>
    <o:shapedefaults v:ext="edit" spidmax="5140"/>
    <o:shapelayout v:ext="edit">
      <o:idmap v:ext="edit" data="5"/>
    </o:shapelayout>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456"/>
    <w:rsid w:val="0000003B"/>
    <w:rsid w:val="000008C2"/>
    <w:rsid w:val="00001504"/>
    <w:rsid w:val="00002C96"/>
    <w:rsid w:val="00005454"/>
    <w:rsid w:val="000073FA"/>
    <w:rsid w:val="00010E98"/>
    <w:rsid w:val="00012D84"/>
    <w:rsid w:val="00014941"/>
    <w:rsid w:val="00024A5C"/>
    <w:rsid w:val="00027B38"/>
    <w:rsid w:val="00027E4E"/>
    <w:rsid w:val="000313EC"/>
    <w:rsid w:val="00031829"/>
    <w:rsid w:val="00032114"/>
    <w:rsid w:val="00032E39"/>
    <w:rsid w:val="000343A4"/>
    <w:rsid w:val="00034F9E"/>
    <w:rsid w:val="00035354"/>
    <w:rsid w:val="00037030"/>
    <w:rsid w:val="000418CD"/>
    <w:rsid w:val="00043093"/>
    <w:rsid w:val="0004334C"/>
    <w:rsid w:val="00044145"/>
    <w:rsid w:val="0004635C"/>
    <w:rsid w:val="0004752C"/>
    <w:rsid w:val="0004789E"/>
    <w:rsid w:val="000502A2"/>
    <w:rsid w:val="00052160"/>
    <w:rsid w:val="000538E8"/>
    <w:rsid w:val="00053CAC"/>
    <w:rsid w:val="00054BC1"/>
    <w:rsid w:val="0005506D"/>
    <w:rsid w:val="000570D9"/>
    <w:rsid w:val="00066B20"/>
    <w:rsid w:val="0007038F"/>
    <w:rsid w:val="000704AA"/>
    <w:rsid w:val="00071C48"/>
    <w:rsid w:val="00073A90"/>
    <w:rsid w:val="0007548F"/>
    <w:rsid w:val="00075AF4"/>
    <w:rsid w:val="000771EC"/>
    <w:rsid w:val="000827DA"/>
    <w:rsid w:val="0008445F"/>
    <w:rsid w:val="00084841"/>
    <w:rsid w:val="00084972"/>
    <w:rsid w:val="00085201"/>
    <w:rsid w:val="00085451"/>
    <w:rsid w:val="00086495"/>
    <w:rsid w:val="00086ACE"/>
    <w:rsid w:val="000878CE"/>
    <w:rsid w:val="00091D23"/>
    <w:rsid w:val="00091DB9"/>
    <w:rsid w:val="000936E3"/>
    <w:rsid w:val="00094F3E"/>
    <w:rsid w:val="00096A65"/>
    <w:rsid w:val="00097008"/>
    <w:rsid w:val="00097B39"/>
    <w:rsid w:val="000A0CC6"/>
    <w:rsid w:val="000A132B"/>
    <w:rsid w:val="000A2B1D"/>
    <w:rsid w:val="000A3834"/>
    <w:rsid w:val="000A6524"/>
    <w:rsid w:val="000A6C1B"/>
    <w:rsid w:val="000A72A3"/>
    <w:rsid w:val="000A7F06"/>
    <w:rsid w:val="000B1E74"/>
    <w:rsid w:val="000B216B"/>
    <w:rsid w:val="000B3E7F"/>
    <w:rsid w:val="000B683C"/>
    <w:rsid w:val="000B76E0"/>
    <w:rsid w:val="000C19CB"/>
    <w:rsid w:val="000C2465"/>
    <w:rsid w:val="000C4CBC"/>
    <w:rsid w:val="000D0CC9"/>
    <w:rsid w:val="000D2D53"/>
    <w:rsid w:val="000D4C98"/>
    <w:rsid w:val="000D5480"/>
    <w:rsid w:val="000D6B30"/>
    <w:rsid w:val="000E0178"/>
    <w:rsid w:val="000E019C"/>
    <w:rsid w:val="000E2908"/>
    <w:rsid w:val="000E30B9"/>
    <w:rsid w:val="000E329E"/>
    <w:rsid w:val="000E59DB"/>
    <w:rsid w:val="000E6833"/>
    <w:rsid w:val="000E6A36"/>
    <w:rsid w:val="000F1D57"/>
    <w:rsid w:val="000F32A6"/>
    <w:rsid w:val="000F3356"/>
    <w:rsid w:val="000F474D"/>
    <w:rsid w:val="000F4CAB"/>
    <w:rsid w:val="000F531B"/>
    <w:rsid w:val="000F56E0"/>
    <w:rsid w:val="000F615F"/>
    <w:rsid w:val="000F6B0D"/>
    <w:rsid w:val="000F705B"/>
    <w:rsid w:val="00100268"/>
    <w:rsid w:val="00101C71"/>
    <w:rsid w:val="00105090"/>
    <w:rsid w:val="00106146"/>
    <w:rsid w:val="00120665"/>
    <w:rsid w:val="00123227"/>
    <w:rsid w:val="001238CC"/>
    <w:rsid w:val="00126684"/>
    <w:rsid w:val="00127E89"/>
    <w:rsid w:val="001314D5"/>
    <w:rsid w:val="0013283F"/>
    <w:rsid w:val="00143C8B"/>
    <w:rsid w:val="00144D6E"/>
    <w:rsid w:val="00144E2D"/>
    <w:rsid w:val="00145F47"/>
    <w:rsid w:val="00150FA4"/>
    <w:rsid w:val="001518E5"/>
    <w:rsid w:val="001524A0"/>
    <w:rsid w:val="00156400"/>
    <w:rsid w:val="00156450"/>
    <w:rsid w:val="00161EE3"/>
    <w:rsid w:val="0016206F"/>
    <w:rsid w:val="00164B12"/>
    <w:rsid w:val="00171E90"/>
    <w:rsid w:val="0017213E"/>
    <w:rsid w:val="00172918"/>
    <w:rsid w:val="0017315C"/>
    <w:rsid w:val="001747B3"/>
    <w:rsid w:val="00175507"/>
    <w:rsid w:val="00181588"/>
    <w:rsid w:val="00181E9A"/>
    <w:rsid w:val="00182775"/>
    <w:rsid w:val="0019143E"/>
    <w:rsid w:val="00194AC7"/>
    <w:rsid w:val="001A0592"/>
    <w:rsid w:val="001A087D"/>
    <w:rsid w:val="001A0A4B"/>
    <w:rsid w:val="001A25EB"/>
    <w:rsid w:val="001A2DBC"/>
    <w:rsid w:val="001A48A2"/>
    <w:rsid w:val="001A49F5"/>
    <w:rsid w:val="001A4F8A"/>
    <w:rsid w:val="001A795F"/>
    <w:rsid w:val="001B175E"/>
    <w:rsid w:val="001B1CA0"/>
    <w:rsid w:val="001B364B"/>
    <w:rsid w:val="001B6F7F"/>
    <w:rsid w:val="001C02DA"/>
    <w:rsid w:val="001C0708"/>
    <w:rsid w:val="001C08A3"/>
    <w:rsid w:val="001C4F6A"/>
    <w:rsid w:val="001D019A"/>
    <w:rsid w:val="001D0338"/>
    <w:rsid w:val="001D06C4"/>
    <w:rsid w:val="001D0BF7"/>
    <w:rsid w:val="001D3971"/>
    <w:rsid w:val="001D5871"/>
    <w:rsid w:val="001D7D0E"/>
    <w:rsid w:val="001E0E9F"/>
    <w:rsid w:val="001E30D5"/>
    <w:rsid w:val="001E317D"/>
    <w:rsid w:val="001E43A2"/>
    <w:rsid w:val="001E45A4"/>
    <w:rsid w:val="001E4634"/>
    <w:rsid w:val="001E7EA0"/>
    <w:rsid w:val="001F15C4"/>
    <w:rsid w:val="001F1D0D"/>
    <w:rsid w:val="001F6344"/>
    <w:rsid w:val="001F723C"/>
    <w:rsid w:val="00200978"/>
    <w:rsid w:val="00203044"/>
    <w:rsid w:val="00203D84"/>
    <w:rsid w:val="002042D4"/>
    <w:rsid w:val="0020653A"/>
    <w:rsid w:val="00206BA6"/>
    <w:rsid w:val="00214D56"/>
    <w:rsid w:val="0021613F"/>
    <w:rsid w:val="00216A27"/>
    <w:rsid w:val="00216E9E"/>
    <w:rsid w:val="00222A1F"/>
    <w:rsid w:val="00223557"/>
    <w:rsid w:val="00225F04"/>
    <w:rsid w:val="00232DF4"/>
    <w:rsid w:val="00237827"/>
    <w:rsid w:val="002409D3"/>
    <w:rsid w:val="0024182F"/>
    <w:rsid w:val="00241F53"/>
    <w:rsid w:val="0024204A"/>
    <w:rsid w:val="0024400A"/>
    <w:rsid w:val="002450D3"/>
    <w:rsid w:val="002515E9"/>
    <w:rsid w:val="002517F0"/>
    <w:rsid w:val="00253DAC"/>
    <w:rsid w:val="00254AEA"/>
    <w:rsid w:val="00255B9D"/>
    <w:rsid w:val="00255BA3"/>
    <w:rsid w:val="00257F21"/>
    <w:rsid w:val="0026092E"/>
    <w:rsid w:val="00260F03"/>
    <w:rsid w:val="00266D7E"/>
    <w:rsid w:val="00267191"/>
    <w:rsid w:val="002676EF"/>
    <w:rsid w:val="00267D0E"/>
    <w:rsid w:val="00271116"/>
    <w:rsid w:val="00273062"/>
    <w:rsid w:val="00273F11"/>
    <w:rsid w:val="00273FFC"/>
    <w:rsid w:val="00275845"/>
    <w:rsid w:val="0027614E"/>
    <w:rsid w:val="002768AC"/>
    <w:rsid w:val="002779BC"/>
    <w:rsid w:val="002801DA"/>
    <w:rsid w:val="00280F60"/>
    <w:rsid w:val="00282A94"/>
    <w:rsid w:val="002844DC"/>
    <w:rsid w:val="002846FC"/>
    <w:rsid w:val="00285FB8"/>
    <w:rsid w:val="00287AE0"/>
    <w:rsid w:val="00290CAB"/>
    <w:rsid w:val="002912FE"/>
    <w:rsid w:val="00291742"/>
    <w:rsid w:val="00291812"/>
    <w:rsid w:val="00293AE6"/>
    <w:rsid w:val="0029483B"/>
    <w:rsid w:val="0029687E"/>
    <w:rsid w:val="002A09C9"/>
    <w:rsid w:val="002A0AFC"/>
    <w:rsid w:val="002A240F"/>
    <w:rsid w:val="002A24BF"/>
    <w:rsid w:val="002A4E1C"/>
    <w:rsid w:val="002A765E"/>
    <w:rsid w:val="002A775A"/>
    <w:rsid w:val="002A7DCB"/>
    <w:rsid w:val="002B2233"/>
    <w:rsid w:val="002B4C3C"/>
    <w:rsid w:val="002B585E"/>
    <w:rsid w:val="002B77E4"/>
    <w:rsid w:val="002C189D"/>
    <w:rsid w:val="002C2C05"/>
    <w:rsid w:val="002C2C6C"/>
    <w:rsid w:val="002C48CC"/>
    <w:rsid w:val="002D0595"/>
    <w:rsid w:val="002D1D74"/>
    <w:rsid w:val="002D2258"/>
    <w:rsid w:val="002D4A6B"/>
    <w:rsid w:val="002D4D55"/>
    <w:rsid w:val="002D506D"/>
    <w:rsid w:val="002E0842"/>
    <w:rsid w:val="002E10DB"/>
    <w:rsid w:val="002E112F"/>
    <w:rsid w:val="002E2B1A"/>
    <w:rsid w:val="002E3FEA"/>
    <w:rsid w:val="002E6303"/>
    <w:rsid w:val="002E669D"/>
    <w:rsid w:val="002F00CB"/>
    <w:rsid w:val="002F0B20"/>
    <w:rsid w:val="002F3ACB"/>
    <w:rsid w:val="002F4C5A"/>
    <w:rsid w:val="0030050F"/>
    <w:rsid w:val="00310101"/>
    <w:rsid w:val="00310AC0"/>
    <w:rsid w:val="00317CF9"/>
    <w:rsid w:val="00317DED"/>
    <w:rsid w:val="003200B0"/>
    <w:rsid w:val="00320CC5"/>
    <w:rsid w:val="00322F88"/>
    <w:rsid w:val="00323D89"/>
    <w:rsid w:val="00323EDF"/>
    <w:rsid w:val="00324BE0"/>
    <w:rsid w:val="003272E7"/>
    <w:rsid w:val="00332A18"/>
    <w:rsid w:val="0033549B"/>
    <w:rsid w:val="0033670F"/>
    <w:rsid w:val="00336F28"/>
    <w:rsid w:val="0034038F"/>
    <w:rsid w:val="003426CA"/>
    <w:rsid w:val="00344D34"/>
    <w:rsid w:val="003454B7"/>
    <w:rsid w:val="0034656B"/>
    <w:rsid w:val="00352AAE"/>
    <w:rsid w:val="003617C6"/>
    <w:rsid w:val="003617F6"/>
    <w:rsid w:val="00364961"/>
    <w:rsid w:val="0036661B"/>
    <w:rsid w:val="0037414D"/>
    <w:rsid w:val="00374282"/>
    <w:rsid w:val="0037584B"/>
    <w:rsid w:val="00380CE1"/>
    <w:rsid w:val="00382879"/>
    <w:rsid w:val="0038310C"/>
    <w:rsid w:val="00383578"/>
    <w:rsid w:val="00384A21"/>
    <w:rsid w:val="00385699"/>
    <w:rsid w:val="0038694F"/>
    <w:rsid w:val="00387F1D"/>
    <w:rsid w:val="0039225F"/>
    <w:rsid w:val="00392C03"/>
    <w:rsid w:val="00394CF5"/>
    <w:rsid w:val="00395586"/>
    <w:rsid w:val="00395D74"/>
    <w:rsid w:val="00397A40"/>
    <w:rsid w:val="003A0898"/>
    <w:rsid w:val="003A19B7"/>
    <w:rsid w:val="003A23AF"/>
    <w:rsid w:val="003A2D23"/>
    <w:rsid w:val="003A372D"/>
    <w:rsid w:val="003A5E57"/>
    <w:rsid w:val="003A6418"/>
    <w:rsid w:val="003A65AB"/>
    <w:rsid w:val="003B0C88"/>
    <w:rsid w:val="003B170E"/>
    <w:rsid w:val="003B2853"/>
    <w:rsid w:val="003B34C8"/>
    <w:rsid w:val="003B62BF"/>
    <w:rsid w:val="003B6537"/>
    <w:rsid w:val="003B6A5A"/>
    <w:rsid w:val="003C03EF"/>
    <w:rsid w:val="003C0C6E"/>
    <w:rsid w:val="003C2A78"/>
    <w:rsid w:val="003C30FC"/>
    <w:rsid w:val="003C4386"/>
    <w:rsid w:val="003C5321"/>
    <w:rsid w:val="003D1AE5"/>
    <w:rsid w:val="003D1FAE"/>
    <w:rsid w:val="003D29D0"/>
    <w:rsid w:val="003D50FB"/>
    <w:rsid w:val="003D63B3"/>
    <w:rsid w:val="003D75C6"/>
    <w:rsid w:val="003E12DE"/>
    <w:rsid w:val="003E16F0"/>
    <w:rsid w:val="003E1AAD"/>
    <w:rsid w:val="003E690E"/>
    <w:rsid w:val="003E7E5F"/>
    <w:rsid w:val="003F5B80"/>
    <w:rsid w:val="003F607D"/>
    <w:rsid w:val="003F65ED"/>
    <w:rsid w:val="003F6BA0"/>
    <w:rsid w:val="0040203E"/>
    <w:rsid w:val="0040212E"/>
    <w:rsid w:val="00403171"/>
    <w:rsid w:val="00403C85"/>
    <w:rsid w:val="00404777"/>
    <w:rsid w:val="004053BA"/>
    <w:rsid w:val="004056B5"/>
    <w:rsid w:val="0040603C"/>
    <w:rsid w:val="00407B33"/>
    <w:rsid w:val="00410B2C"/>
    <w:rsid w:val="0041153A"/>
    <w:rsid w:val="00411638"/>
    <w:rsid w:val="00412254"/>
    <w:rsid w:val="00412A73"/>
    <w:rsid w:val="00413D1F"/>
    <w:rsid w:val="00414217"/>
    <w:rsid w:val="0041546A"/>
    <w:rsid w:val="004168D5"/>
    <w:rsid w:val="00417939"/>
    <w:rsid w:val="0042111C"/>
    <w:rsid w:val="0042227B"/>
    <w:rsid w:val="004226C1"/>
    <w:rsid w:val="00422840"/>
    <w:rsid w:val="0042445C"/>
    <w:rsid w:val="004256A3"/>
    <w:rsid w:val="00427032"/>
    <w:rsid w:val="0043043F"/>
    <w:rsid w:val="00430EBA"/>
    <w:rsid w:val="0043132E"/>
    <w:rsid w:val="00433C02"/>
    <w:rsid w:val="00433ED2"/>
    <w:rsid w:val="004413FC"/>
    <w:rsid w:val="00443F33"/>
    <w:rsid w:val="0044692C"/>
    <w:rsid w:val="004506BC"/>
    <w:rsid w:val="00452F4A"/>
    <w:rsid w:val="0045496B"/>
    <w:rsid w:val="00456A0F"/>
    <w:rsid w:val="00457D3E"/>
    <w:rsid w:val="0046214B"/>
    <w:rsid w:val="00464A27"/>
    <w:rsid w:val="00465833"/>
    <w:rsid w:val="004662D9"/>
    <w:rsid w:val="00470C2C"/>
    <w:rsid w:val="00472F4E"/>
    <w:rsid w:val="00473F82"/>
    <w:rsid w:val="004752FC"/>
    <w:rsid w:val="004774CF"/>
    <w:rsid w:val="004779A5"/>
    <w:rsid w:val="00481698"/>
    <w:rsid w:val="00484A15"/>
    <w:rsid w:val="00485777"/>
    <w:rsid w:val="0048646A"/>
    <w:rsid w:val="00486806"/>
    <w:rsid w:val="0049008C"/>
    <w:rsid w:val="00492FA8"/>
    <w:rsid w:val="00493631"/>
    <w:rsid w:val="00495030"/>
    <w:rsid w:val="00497129"/>
    <w:rsid w:val="004A039A"/>
    <w:rsid w:val="004A19A5"/>
    <w:rsid w:val="004A22D8"/>
    <w:rsid w:val="004A320A"/>
    <w:rsid w:val="004A376C"/>
    <w:rsid w:val="004A5565"/>
    <w:rsid w:val="004A7256"/>
    <w:rsid w:val="004A7D9B"/>
    <w:rsid w:val="004B34EE"/>
    <w:rsid w:val="004B3887"/>
    <w:rsid w:val="004B3BDE"/>
    <w:rsid w:val="004C1099"/>
    <w:rsid w:val="004C2A30"/>
    <w:rsid w:val="004C2CF1"/>
    <w:rsid w:val="004D010F"/>
    <w:rsid w:val="004D015B"/>
    <w:rsid w:val="004D12BD"/>
    <w:rsid w:val="004D547C"/>
    <w:rsid w:val="004E1162"/>
    <w:rsid w:val="004E17C7"/>
    <w:rsid w:val="004E1F4F"/>
    <w:rsid w:val="004E2D81"/>
    <w:rsid w:val="004E2E27"/>
    <w:rsid w:val="004E535D"/>
    <w:rsid w:val="004E71F5"/>
    <w:rsid w:val="004E7A8C"/>
    <w:rsid w:val="004F11E3"/>
    <w:rsid w:val="004F12B2"/>
    <w:rsid w:val="004F2D37"/>
    <w:rsid w:val="005014E3"/>
    <w:rsid w:val="00501DE5"/>
    <w:rsid w:val="00502101"/>
    <w:rsid w:val="005057EE"/>
    <w:rsid w:val="00505AA0"/>
    <w:rsid w:val="0051108F"/>
    <w:rsid w:val="00511773"/>
    <w:rsid w:val="00511BE1"/>
    <w:rsid w:val="00512A87"/>
    <w:rsid w:val="00514C99"/>
    <w:rsid w:val="00515EA8"/>
    <w:rsid w:val="00516358"/>
    <w:rsid w:val="00520367"/>
    <w:rsid w:val="00520BA5"/>
    <w:rsid w:val="00525A21"/>
    <w:rsid w:val="00530C9C"/>
    <w:rsid w:val="00532EE7"/>
    <w:rsid w:val="005355FC"/>
    <w:rsid w:val="00542A3B"/>
    <w:rsid w:val="0054365B"/>
    <w:rsid w:val="00545766"/>
    <w:rsid w:val="005467EE"/>
    <w:rsid w:val="0055023D"/>
    <w:rsid w:val="0055095A"/>
    <w:rsid w:val="005523DD"/>
    <w:rsid w:val="00552F18"/>
    <w:rsid w:val="00553C31"/>
    <w:rsid w:val="00554468"/>
    <w:rsid w:val="0055487E"/>
    <w:rsid w:val="00556655"/>
    <w:rsid w:val="005567D5"/>
    <w:rsid w:val="005606C4"/>
    <w:rsid w:val="00560CEB"/>
    <w:rsid w:val="00562EA8"/>
    <w:rsid w:val="0056516C"/>
    <w:rsid w:val="005657A7"/>
    <w:rsid w:val="005666E9"/>
    <w:rsid w:val="00567E5D"/>
    <w:rsid w:val="005739D9"/>
    <w:rsid w:val="00574705"/>
    <w:rsid w:val="00574A20"/>
    <w:rsid w:val="00574A95"/>
    <w:rsid w:val="00575669"/>
    <w:rsid w:val="00575743"/>
    <w:rsid w:val="00576054"/>
    <w:rsid w:val="00577FAA"/>
    <w:rsid w:val="00580244"/>
    <w:rsid w:val="0058075B"/>
    <w:rsid w:val="0058246F"/>
    <w:rsid w:val="00584FD9"/>
    <w:rsid w:val="005856DC"/>
    <w:rsid w:val="00587FA0"/>
    <w:rsid w:val="00591A95"/>
    <w:rsid w:val="005924A0"/>
    <w:rsid w:val="005928DB"/>
    <w:rsid w:val="005929D6"/>
    <w:rsid w:val="00593576"/>
    <w:rsid w:val="00593796"/>
    <w:rsid w:val="00593B66"/>
    <w:rsid w:val="00594044"/>
    <w:rsid w:val="00596DFA"/>
    <w:rsid w:val="005A12F7"/>
    <w:rsid w:val="005A1691"/>
    <w:rsid w:val="005A4127"/>
    <w:rsid w:val="005A42AA"/>
    <w:rsid w:val="005A52B2"/>
    <w:rsid w:val="005A6AEC"/>
    <w:rsid w:val="005B23DE"/>
    <w:rsid w:val="005B6DF7"/>
    <w:rsid w:val="005C2351"/>
    <w:rsid w:val="005C46C3"/>
    <w:rsid w:val="005C5CE5"/>
    <w:rsid w:val="005C5EDF"/>
    <w:rsid w:val="005C7305"/>
    <w:rsid w:val="005C7E40"/>
    <w:rsid w:val="005D3D2D"/>
    <w:rsid w:val="005D4CFB"/>
    <w:rsid w:val="005D5733"/>
    <w:rsid w:val="005E25A4"/>
    <w:rsid w:val="005E2BDA"/>
    <w:rsid w:val="005E362F"/>
    <w:rsid w:val="005F1437"/>
    <w:rsid w:val="005F71CB"/>
    <w:rsid w:val="00600EC6"/>
    <w:rsid w:val="00601696"/>
    <w:rsid w:val="00602BBF"/>
    <w:rsid w:val="00604E79"/>
    <w:rsid w:val="006054D5"/>
    <w:rsid w:val="00605E6A"/>
    <w:rsid w:val="00606ACD"/>
    <w:rsid w:val="0061115F"/>
    <w:rsid w:val="006151B0"/>
    <w:rsid w:val="006170BE"/>
    <w:rsid w:val="00621591"/>
    <w:rsid w:val="00621D63"/>
    <w:rsid w:val="00627646"/>
    <w:rsid w:val="00630121"/>
    <w:rsid w:val="00632014"/>
    <w:rsid w:val="00635196"/>
    <w:rsid w:val="006358F0"/>
    <w:rsid w:val="00635D7B"/>
    <w:rsid w:val="0063658C"/>
    <w:rsid w:val="006369F8"/>
    <w:rsid w:val="00640F23"/>
    <w:rsid w:val="00641E60"/>
    <w:rsid w:val="00642FC4"/>
    <w:rsid w:val="0064384F"/>
    <w:rsid w:val="00644999"/>
    <w:rsid w:val="006508AC"/>
    <w:rsid w:val="00657CC6"/>
    <w:rsid w:val="006609BD"/>
    <w:rsid w:val="00661BF6"/>
    <w:rsid w:val="006633A9"/>
    <w:rsid w:val="00667EF3"/>
    <w:rsid w:val="00667EFF"/>
    <w:rsid w:val="00670676"/>
    <w:rsid w:val="00670E88"/>
    <w:rsid w:val="006730AB"/>
    <w:rsid w:val="006750E9"/>
    <w:rsid w:val="006760A6"/>
    <w:rsid w:val="006763F3"/>
    <w:rsid w:val="006815A9"/>
    <w:rsid w:val="00690591"/>
    <w:rsid w:val="006918E3"/>
    <w:rsid w:val="00693B1F"/>
    <w:rsid w:val="00694BC2"/>
    <w:rsid w:val="00694E36"/>
    <w:rsid w:val="006A0A66"/>
    <w:rsid w:val="006A1CE2"/>
    <w:rsid w:val="006A20A7"/>
    <w:rsid w:val="006A462F"/>
    <w:rsid w:val="006A54D0"/>
    <w:rsid w:val="006A5B33"/>
    <w:rsid w:val="006A6FAC"/>
    <w:rsid w:val="006A7125"/>
    <w:rsid w:val="006A76F4"/>
    <w:rsid w:val="006B07DA"/>
    <w:rsid w:val="006B0840"/>
    <w:rsid w:val="006B1088"/>
    <w:rsid w:val="006B1CAC"/>
    <w:rsid w:val="006B289E"/>
    <w:rsid w:val="006B29FF"/>
    <w:rsid w:val="006B5414"/>
    <w:rsid w:val="006B6919"/>
    <w:rsid w:val="006B72AD"/>
    <w:rsid w:val="006C2161"/>
    <w:rsid w:val="006C3BFE"/>
    <w:rsid w:val="006C448C"/>
    <w:rsid w:val="006C5868"/>
    <w:rsid w:val="006D24E1"/>
    <w:rsid w:val="006D76BC"/>
    <w:rsid w:val="006E2DC7"/>
    <w:rsid w:val="006E32D0"/>
    <w:rsid w:val="006E3B1F"/>
    <w:rsid w:val="006E45D5"/>
    <w:rsid w:val="006E7387"/>
    <w:rsid w:val="006F07FC"/>
    <w:rsid w:val="006F199D"/>
    <w:rsid w:val="006F1A63"/>
    <w:rsid w:val="006F3240"/>
    <w:rsid w:val="006F5211"/>
    <w:rsid w:val="006F6A1E"/>
    <w:rsid w:val="006F7698"/>
    <w:rsid w:val="00701B25"/>
    <w:rsid w:val="00702D6F"/>
    <w:rsid w:val="00704727"/>
    <w:rsid w:val="00706FD2"/>
    <w:rsid w:val="00707685"/>
    <w:rsid w:val="007101C9"/>
    <w:rsid w:val="0071101F"/>
    <w:rsid w:val="0071331F"/>
    <w:rsid w:val="00713EE5"/>
    <w:rsid w:val="00715C6E"/>
    <w:rsid w:val="00717F09"/>
    <w:rsid w:val="007227C6"/>
    <w:rsid w:val="00722D66"/>
    <w:rsid w:val="00725654"/>
    <w:rsid w:val="0072588C"/>
    <w:rsid w:val="00733AA9"/>
    <w:rsid w:val="0073402B"/>
    <w:rsid w:val="007367F8"/>
    <w:rsid w:val="007402D1"/>
    <w:rsid w:val="00743382"/>
    <w:rsid w:val="00745A56"/>
    <w:rsid w:val="00747A08"/>
    <w:rsid w:val="00747EF3"/>
    <w:rsid w:val="00750025"/>
    <w:rsid w:val="007501D4"/>
    <w:rsid w:val="00752A97"/>
    <w:rsid w:val="007545ED"/>
    <w:rsid w:val="00756403"/>
    <w:rsid w:val="00757843"/>
    <w:rsid w:val="00757BD6"/>
    <w:rsid w:val="00760400"/>
    <w:rsid w:val="0076153E"/>
    <w:rsid w:val="00762401"/>
    <w:rsid w:val="00763BB7"/>
    <w:rsid w:val="00764764"/>
    <w:rsid w:val="0076511A"/>
    <w:rsid w:val="0076591B"/>
    <w:rsid w:val="00766290"/>
    <w:rsid w:val="00770B20"/>
    <w:rsid w:val="007711C1"/>
    <w:rsid w:val="007753A8"/>
    <w:rsid w:val="0078158E"/>
    <w:rsid w:val="007839BB"/>
    <w:rsid w:val="0078487B"/>
    <w:rsid w:val="00785335"/>
    <w:rsid w:val="0078726A"/>
    <w:rsid w:val="007875BE"/>
    <w:rsid w:val="00790BCC"/>
    <w:rsid w:val="00792A9E"/>
    <w:rsid w:val="00793A8C"/>
    <w:rsid w:val="00796CC1"/>
    <w:rsid w:val="00797457"/>
    <w:rsid w:val="00797E19"/>
    <w:rsid w:val="007A0762"/>
    <w:rsid w:val="007A33F5"/>
    <w:rsid w:val="007B1380"/>
    <w:rsid w:val="007B15AF"/>
    <w:rsid w:val="007B56C3"/>
    <w:rsid w:val="007B62AD"/>
    <w:rsid w:val="007C0BF2"/>
    <w:rsid w:val="007C2897"/>
    <w:rsid w:val="007C3CB9"/>
    <w:rsid w:val="007C663E"/>
    <w:rsid w:val="007D1EDE"/>
    <w:rsid w:val="007D2028"/>
    <w:rsid w:val="007D26E3"/>
    <w:rsid w:val="007D2898"/>
    <w:rsid w:val="007D3C44"/>
    <w:rsid w:val="007D6029"/>
    <w:rsid w:val="007E50C1"/>
    <w:rsid w:val="007F3C73"/>
    <w:rsid w:val="007F4BD4"/>
    <w:rsid w:val="007F5E9B"/>
    <w:rsid w:val="008027E8"/>
    <w:rsid w:val="00807289"/>
    <w:rsid w:val="00807D6A"/>
    <w:rsid w:val="0081029F"/>
    <w:rsid w:val="00810D2E"/>
    <w:rsid w:val="00813C32"/>
    <w:rsid w:val="00813D43"/>
    <w:rsid w:val="0081580B"/>
    <w:rsid w:val="008217C4"/>
    <w:rsid w:val="00821C1F"/>
    <w:rsid w:val="00822216"/>
    <w:rsid w:val="0082250B"/>
    <w:rsid w:val="00827934"/>
    <w:rsid w:val="008279CD"/>
    <w:rsid w:val="0083015C"/>
    <w:rsid w:val="00834572"/>
    <w:rsid w:val="008368B2"/>
    <w:rsid w:val="00841F7B"/>
    <w:rsid w:val="00842961"/>
    <w:rsid w:val="00844314"/>
    <w:rsid w:val="008446D1"/>
    <w:rsid w:val="008505D5"/>
    <w:rsid w:val="008556F1"/>
    <w:rsid w:val="00857E26"/>
    <w:rsid w:val="00860113"/>
    <w:rsid w:val="0086124C"/>
    <w:rsid w:val="0086180A"/>
    <w:rsid w:val="008633BD"/>
    <w:rsid w:val="008636F2"/>
    <w:rsid w:val="008648C6"/>
    <w:rsid w:val="00864D34"/>
    <w:rsid w:val="00864D7C"/>
    <w:rsid w:val="00864ECA"/>
    <w:rsid w:val="00866748"/>
    <w:rsid w:val="00867B4A"/>
    <w:rsid w:val="00870BEA"/>
    <w:rsid w:val="008734B7"/>
    <w:rsid w:val="00875AED"/>
    <w:rsid w:val="00876D6B"/>
    <w:rsid w:val="00880DDA"/>
    <w:rsid w:val="00881030"/>
    <w:rsid w:val="008810A0"/>
    <w:rsid w:val="008848AD"/>
    <w:rsid w:val="008869CF"/>
    <w:rsid w:val="00893175"/>
    <w:rsid w:val="00894AE0"/>
    <w:rsid w:val="008A1B49"/>
    <w:rsid w:val="008A22B6"/>
    <w:rsid w:val="008A64C6"/>
    <w:rsid w:val="008A6AC1"/>
    <w:rsid w:val="008A75A2"/>
    <w:rsid w:val="008A7838"/>
    <w:rsid w:val="008B236B"/>
    <w:rsid w:val="008B60A0"/>
    <w:rsid w:val="008B63BA"/>
    <w:rsid w:val="008C0279"/>
    <w:rsid w:val="008C237E"/>
    <w:rsid w:val="008C269D"/>
    <w:rsid w:val="008C5823"/>
    <w:rsid w:val="008D4F25"/>
    <w:rsid w:val="008E3305"/>
    <w:rsid w:val="008E3615"/>
    <w:rsid w:val="008E3BC4"/>
    <w:rsid w:val="008E4885"/>
    <w:rsid w:val="008E49F7"/>
    <w:rsid w:val="008E4EA3"/>
    <w:rsid w:val="008E5184"/>
    <w:rsid w:val="008E613E"/>
    <w:rsid w:val="008E62A5"/>
    <w:rsid w:val="008F08E6"/>
    <w:rsid w:val="008F19F4"/>
    <w:rsid w:val="008F389F"/>
    <w:rsid w:val="00900467"/>
    <w:rsid w:val="009017E7"/>
    <w:rsid w:val="00904C5B"/>
    <w:rsid w:val="00906DAC"/>
    <w:rsid w:val="009075EA"/>
    <w:rsid w:val="00910615"/>
    <w:rsid w:val="0091088B"/>
    <w:rsid w:val="00911695"/>
    <w:rsid w:val="009121F7"/>
    <w:rsid w:val="00914219"/>
    <w:rsid w:val="009143E1"/>
    <w:rsid w:val="00917A81"/>
    <w:rsid w:val="00920740"/>
    <w:rsid w:val="00921127"/>
    <w:rsid w:val="00921E32"/>
    <w:rsid w:val="00923D2E"/>
    <w:rsid w:val="00925E3A"/>
    <w:rsid w:val="0092639A"/>
    <w:rsid w:val="00927260"/>
    <w:rsid w:val="009274AD"/>
    <w:rsid w:val="00927E0B"/>
    <w:rsid w:val="00930004"/>
    <w:rsid w:val="009325E7"/>
    <w:rsid w:val="0093546F"/>
    <w:rsid w:val="0093607E"/>
    <w:rsid w:val="00937E19"/>
    <w:rsid w:val="00940DFA"/>
    <w:rsid w:val="00941E7F"/>
    <w:rsid w:val="009420E5"/>
    <w:rsid w:val="00942C76"/>
    <w:rsid w:val="00945F07"/>
    <w:rsid w:val="0094752D"/>
    <w:rsid w:val="009510D6"/>
    <w:rsid w:val="00954E30"/>
    <w:rsid w:val="009566D4"/>
    <w:rsid w:val="009567FE"/>
    <w:rsid w:val="00957344"/>
    <w:rsid w:val="009628E2"/>
    <w:rsid w:val="0096789D"/>
    <w:rsid w:val="0097384E"/>
    <w:rsid w:val="009750C0"/>
    <w:rsid w:val="00975ED3"/>
    <w:rsid w:val="0097789A"/>
    <w:rsid w:val="00977CE7"/>
    <w:rsid w:val="00980D15"/>
    <w:rsid w:val="00981297"/>
    <w:rsid w:val="00984B12"/>
    <w:rsid w:val="00993C5C"/>
    <w:rsid w:val="00996D8B"/>
    <w:rsid w:val="009976C1"/>
    <w:rsid w:val="009A1D11"/>
    <w:rsid w:val="009A511E"/>
    <w:rsid w:val="009A63E6"/>
    <w:rsid w:val="009A66EA"/>
    <w:rsid w:val="009A7B3B"/>
    <w:rsid w:val="009B0266"/>
    <w:rsid w:val="009B44C2"/>
    <w:rsid w:val="009B4D5B"/>
    <w:rsid w:val="009B6BEA"/>
    <w:rsid w:val="009C164E"/>
    <w:rsid w:val="009C390C"/>
    <w:rsid w:val="009C3A53"/>
    <w:rsid w:val="009C3B5C"/>
    <w:rsid w:val="009C543D"/>
    <w:rsid w:val="009C74A6"/>
    <w:rsid w:val="009D0141"/>
    <w:rsid w:val="009D5648"/>
    <w:rsid w:val="009D758E"/>
    <w:rsid w:val="009D771D"/>
    <w:rsid w:val="009D7959"/>
    <w:rsid w:val="009E07CA"/>
    <w:rsid w:val="009E1027"/>
    <w:rsid w:val="009E1355"/>
    <w:rsid w:val="009E4F34"/>
    <w:rsid w:val="009F7A73"/>
    <w:rsid w:val="00A00A87"/>
    <w:rsid w:val="00A02035"/>
    <w:rsid w:val="00A02A9A"/>
    <w:rsid w:val="00A03132"/>
    <w:rsid w:val="00A05945"/>
    <w:rsid w:val="00A05BBD"/>
    <w:rsid w:val="00A068FE"/>
    <w:rsid w:val="00A124E3"/>
    <w:rsid w:val="00A12EBF"/>
    <w:rsid w:val="00A148D5"/>
    <w:rsid w:val="00A15477"/>
    <w:rsid w:val="00A20496"/>
    <w:rsid w:val="00A22642"/>
    <w:rsid w:val="00A279B2"/>
    <w:rsid w:val="00A30079"/>
    <w:rsid w:val="00A30478"/>
    <w:rsid w:val="00A30A2A"/>
    <w:rsid w:val="00A31C62"/>
    <w:rsid w:val="00A329F2"/>
    <w:rsid w:val="00A32F0E"/>
    <w:rsid w:val="00A34178"/>
    <w:rsid w:val="00A34CAB"/>
    <w:rsid w:val="00A37C4E"/>
    <w:rsid w:val="00A4030C"/>
    <w:rsid w:val="00A45A97"/>
    <w:rsid w:val="00A464CF"/>
    <w:rsid w:val="00A46D38"/>
    <w:rsid w:val="00A46EB2"/>
    <w:rsid w:val="00A53E35"/>
    <w:rsid w:val="00A5530E"/>
    <w:rsid w:val="00A56E44"/>
    <w:rsid w:val="00A60660"/>
    <w:rsid w:val="00A62CCE"/>
    <w:rsid w:val="00A63A06"/>
    <w:rsid w:val="00A66225"/>
    <w:rsid w:val="00A70628"/>
    <w:rsid w:val="00A7563D"/>
    <w:rsid w:val="00A75CFD"/>
    <w:rsid w:val="00A7774F"/>
    <w:rsid w:val="00A77FEE"/>
    <w:rsid w:val="00A81175"/>
    <w:rsid w:val="00A84D1C"/>
    <w:rsid w:val="00A857BE"/>
    <w:rsid w:val="00A859C0"/>
    <w:rsid w:val="00A86207"/>
    <w:rsid w:val="00A8694C"/>
    <w:rsid w:val="00A86D42"/>
    <w:rsid w:val="00A870DE"/>
    <w:rsid w:val="00A913BC"/>
    <w:rsid w:val="00A93126"/>
    <w:rsid w:val="00A95753"/>
    <w:rsid w:val="00AA002A"/>
    <w:rsid w:val="00AA06C5"/>
    <w:rsid w:val="00AA0B32"/>
    <w:rsid w:val="00AA231F"/>
    <w:rsid w:val="00AA38B9"/>
    <w:rsid w:val="00AA41B3"/>
    <w:rsid w:val="00AA5B25"/>
    <w:rsid w:val="00AA6183"/>
    <w:rsid w:val="00AA70EF"/>
    <w:rsid w:val="00AB1727"/>
    <w:rsid w:val="00AB2171"/>
    <w:rsid w:val="00AB32D2"/>
    <w:rsid w:val="00AB36A7"/>
    <w:rsid w:val="00AB59A2"/>
    <w:rsid w:val="00AB6F19"/>
    <w:rsid w:val="00AC0297"/>
    <w:rsid w:val="00AC0D2A"/>
    <w:rsid w:val="00AC6E6B"/>
    <w:rsid w:val="00AC7D38"/>
    <w:rsid w:val="00AD2D11"/>
    <w:rsid w:val="00AD36CC"/>
    <w:rsid w:val="00AD4746"/>
    <w:rsid w:val="00AE2D17"/>
    <w:rsid w:val="00AE2DC5"/>
    <w:rsid w:val="00AE5866"/>
    <w:rsid w:val="00AE5A08"/>
    <w:rsid w:val="00AE67C8"/>
    <w:rsid w:val="00AE6BF2"/>
    <w:rsid w:val="00AE7544"/>
    <w:rsid w:val="00AF0EFB"/>
    <w:rsid w:val="00AF4E8F"/>
    <w:rsid w:val="00AF771E"/>
    <w:rsid w:val="00B0041A"/>
    <w:rsid w:val="00B01878"/>
    <w:rsid w:val="00B03050"/>
    <w:rsid w:val="00B0394F"/>
    <w:rsid w:val="00B04F15"/>
    <w:rsid w:val="00B11A4A"/>
    <w:rsid w:val="00B14276"/>
    <w:rsid w:val="00B1777C"/>
    <w:rsid w:val="00B20291"/>
    <w:rsid w:val="00B20BC8"/>
    <w:rsid w:val="00B216AC"/>
    <w:rsid w:val="00B224F0"/>
    <w:rsid w:val="00B22C71"/>
    <w:rsid w:val="00B24612"/>
    <w:rsid w:val="00B273BE"/>
    <w:rsid w:val="00B30114"/>
    <w:rsid w:val="00B316E5"/>
    <w:rsid w:val="00B3410A"/>
    <w:rsid w:val="00B3463B"/>
    <w:rsid w:val="00B36FB0"/>
    <w:rsid w:val="00B41B6A"/>
    <w:rsid w:val="00B42DF9"/>
    <w:rsid w:val="00B42F0A"/>
    <w:rsid w:val="00B461C4"/>
    <w:rsid w:val="00B46F7D"/>
    <w:rsid w:val="00B4786C"/>
    <w:rsid w:val="00B479B7"/>
    <w:rsid w:val="00B47C6B"/>
    <w:rsid w:val="00B53197"/>
    <w:rsid w:val="00B56944"/>
    <w:rsid w:val="00B57CD1"/>
    <w:rsid w:val="00B60082"/>
    <w:rsid w:val="00B60F7D"/>
    <w:rsid w:val="00B61803"/>
    <w:rsid w:val="00B642DB"/>
    <w:rsid w:val="00B64784"/>
    <w:rsid w:val="00B7217D"/>
    <w:rsid w:val="00B74943"/>
    <w:rsid w:val="00B800B5"/>
    <w:rsid w:val="00B8123A"/>
    <w:rsid w:val="00B816C1"/>
    <w:rsid w:val="00B8254F"/>
    <w:rsid w:val="00B85472"/>
    <w:rsid w:val="00B93016"/>
    <w:rsid w:val="00B934EE"/>
    <w:rsid w:val="00B94357"/>
    <w:rsid w:val="00B9459C"/>
    <w:rsid w:val="00B949FA"/>
    <w:rsid w:val="00B9572E"/>
    <w:rsid w:val="00BA040E"/>
    <w:rsid w:val="00BA1513"/>
    <w:rsid w:val="00BA3907"/>
    <w:rsid w:val="00BA4468"/>
    <w:rsid w:val="00BA7DEB"/>
    <w:rsid w:val="00BB00EB"/>
    <w:rsid w:val="00BB3554"/>
    <w:rsid w:val="00BB57F4"/>
    <w:rsid w:val="00BB65ED"/>
    <w:rsid w:val="00BB716D"/>
    <w:rsid w:val="00BB7DA9"/>
    <w:rsid w:val="00BC24AD"/>
    <w:rsid w:val="00BD48DA"/>
    <w:rsid w:val="00BD5E88"/>
    <w:rsid w:val="00BE140E"/>
    <w:rsid w:val="00BE24FC"/>
    <w:rsid w:val="00BE7822"/>
    <w:rsid w:val="00BE7F3C"/>
    <w:rsid w:val="00BF28DF"/>
    <w:rsid w:val="00BF3B94"/>
    <w:rsid w:val="00BF660A"/>
    <w:rsid w:val="00BF71FA"/>
    <w:rsid w:val="00C03324"/>
    <w:rsid w:val="00C05C19"/>
    <w:rsid w:val="00C06C2A"/>
    <w:rsid w:val="00C074F7"/>
    <w:rsid w:val="00C07C8E"/>
    <w:rsid w:val="00C13EE7"/>
    <w:rsid w:val="00C13F58"/>
    <w:rsid w:val="00C21072"/>
    <w:rsid w:val="00C21D33"/>
    <w:rsid w:val="00C23AF0"/>
    <w:rsid w:val="00C24084"/>
    <w:rsid w:val="00C24325"/>
    <w:rsid w:val="00C26A95"/>
    <w:rsid w:val="00C26E73"/>
    <w:rsid w:val="00C27113"/>
    <w:rsid w:val="00C31FBC"/>
    <w:rsid w:val="00C33131"/>
    <w:rsid w:val="00C3398D"/>
    <w:rsid w:val="00C346E8"/>
    <w:rsid w:val="00C34836"/>
    <w:rsid w:val="00C35612"/>
    <w:rsid w:val="00C36511"/>
    <w:rsid w:val="00C366CC"/>
    <w:rsid w:val="00C37CFC"/>
    <w:rsid w:val="00C4548F"/>
    <w:rsid w:val="00C45D5A"/>
    <w:rsid w:val="00C46A4E"/>
    <w:rsid w:val="00C50264"/>
    <w:rsid w:val="00C523A2"/>
    <w:rsid w:val="00C529DB"/>
    <w:rsid w:val="00C530B3"/>
    <w:rsid w:val="00C5442F"/>
    <w:rsid w:val="00C56A74"/>
    <w:rsid w:val="00C56F38"/>
    <w:rsid w:val="00C578FC"/>
    <w:rsid w:val="00C61CC3"/>
    <w:rsid w:val="00C63BED"/>
    <w:rsid w:val="00C650A2"/>
    <w:rsid w:val="00C65233"/>
    <w:rsid w:val="00C65D51"/>
    <w:rsid w:val="00C7251F"/>
    <w:rsid w:val="00C7753C"/>
    <w:rsid w:val="00C83698"/>
    <w:rsid w:val="00C838D7"/>
    <w:rsid w:val="00C84ACE"/>
    <w:rsid w:val="00C84E86"/>
    <w:rsid w:val="00C859F9"/>
    <w:rsid w:val="00C94977"/>
    <w:rsid w:val="00C9744D"/>
    <w:rsid w:val="00CB159A"/>
    <w:rsid w:val="00CB1CE3"/>
    <w:rsid w:val="00CB2A2D"/>
    <w:rsid w:val="00CB4DA0"/>
    <w:rsid w:val="00CB4FDC"/>
    <w:rsid w:val="00CB5C4B"/>
    <w:rsid w:val="00CB7170"/>
    <w:rsid w:val="00CB756E"/>
    <w:rsid w:val="00CB7F9D"/>
    <w:rsid w:val="00CC1FD2"/>
    <w:rsid w:val="00CC25FA"/>
    <w:rsid w:val="00CC2A09"/>
    <w:rsid w:val="00CC5345"/>
    <w:rsid w:val="00CC5ABD"/>
    <w:rsid w:val="00CC7235"/>
    <w:rsid w:val="00CD3063"/>
    <w:rsid w:val="00CD365E"/>
    <w:rsid w:val="00CD3F0E"/>
    <w:rsid w:val="00CD6C33"/>
    <w:rsid w:val="00CE1454"/>
    <w:rsid w:val="00CE1507"/>
    <w:rsid w:val="00CE1F2D"/>
    <w:rsid w:val="00CE30A4"/>
    <w:rsid w:val="00CE33FC"/>
    <w:rsid w:val="00CE5AF9"/>
    <w:rsid w:val="00CE65E4"/>
    <w:rsid w:val="00CE67ED"/>
    <w:rsid w:val="00CE71F5"/>
    <w:rsid w:val="00CE7AA1"/>
    <w:rsid w:val="00CF0C20"/>
    <w:rsid w:val="00CF25CF"/>
    <w:rsid w:val="00CF4A3C"/>
    <w:rsid w:val="00CF6DE9"/>
    <w:rsid w:val="00CF7A3C"/>
    <w:rsid w:val="00D03551"/>
    <w:rsid w:val="00D046D1"/>
    <w:rsid w:val="00D048C9"/>
    <w:rsid w:val="00D14CC5"/>
    <w:rsid w:val="00D15C5D"/>
    <w:rsid w:val="00D16343"/>
    <w:rsid w:val="00D177C3"/>
    <w:rsid w:val="00D17CF6"/>
    <w:rsid w:val="00D21EEB"/>
    <w:rsid w:val="00D22653"/>
    <w:rsid w:val="00D22AD2"/>
    <w:rsid w:val="00D22C86"/>
    <w:rsid w:val="00D26938"/>
    <w:rsid w:val="00D30496"/>
    <w:rsid w:val="00D3274B"/>
    <w:rsid w:val="00D35A9F"/>
    <w:rsid w:val="00D35BCD"/>
    <w:rsid w:val="00D35D57"/>
    <w:rsid w:val="00D35E40"/>
    <w:rsid w:val="00D37E02"/>
    <w:rsid w:val="00D415DF"/>
    <w:rsid w:val="00D41B69"/>
    <w:rsid w:val="00D4203F"/>
    <w:rsid w:val="00D42086"/>
    <w:rsid w:val="00D431F4"/>
    <w:rsid w:val="00D43D0E"/>
    <w:rsid w:val="00D44EFC"/>
    <w:rsid w:val="00D4510F"/>
    <w:rsid w:val="00D465C7"/>
    <w:rsid w:val="00D47AC4"/>
    <w:rsid w:val="00D5042D"/>
    <w:rsid w:val="00D52A0A"/>
    <w:rsid w:val="00D53C50"/>
    <w:rsid w:val="00D62DA5"/>
    <w:rsid w:val="00D64E2B"/>
    <w:rsid w:val="00D65C9E"/>
    <w:rsid w:val="00D66709"/>
    <w:rsid w:val="00D672C7"/>
    <w:rsid w:val="00D675FD"/>
    <w:rsid w:val="00D67BC1"/>
    <w:rsid w:val="00D724AB"/>
    <w:rsid w:val="00D72D7C"/>
    <w:rsid w:val="00D73EC0"/>
    <w:rsid w:val="00D7495A"/>
    <w:rsid w:val="00D753CB"/>
    <w:rsid w:val="00D75967"/>
    <w:rsid w:val="00D763C7"/>
    <w:rsid w:val="00D827CA"/>
    <w:rsid w:val="00D8367F"/>
    <w:rsid w:val="00D93C37"/>
    <w:rsid w:val="00D941D3"/>
    <w:rsid w:val="00D94256"/>
    <w:rsid w:val="00D94456"/>
    <w:rsid w:val="00D956A6"/>
    <w:rsid w:val="00D95AEC"/>
    <w:rsid w:val="00D96DBB"/>
    <w:rsid w:val="00DA0562"/>
    <w:rsid w:val="00DA305C"/>
    <w:rsid w:val="00DA506B"/>
    <w:rsid w:val="00DA6903"/>
    <w:rsid w:val="00DB2CC1"/>
    <w:rsid w:val="00DB4B78"/>
    <w:rsid w:val="00DB590D"/>
    <w:rsid w:val="00DB6031"/>
    <w:rsid w:val="00DC0D3E"/>
    <w:rsid w:val="00DC4456"/>
    <w:rsid w:val="00DC55F9"/>
    <w:rsid w:val="00DC6D78"/>
    <w:rsid w:val="00DC7F10"/>
    <w:rsid w:val="00DE0E7D"/>
    <w:rsid w:val="00DE169F"/>
    <w:rsid w:val="00DE2A25"/>
    <w:rsid w:val="00DE47C5"/>
    <w:rsid w:val="00DE55CE"/>
    <w:rsid w:val="00DE67E0"/>
    <w:rsid w:val="00DF1164"/>
    <w:rsid w:val="00DF22C5"/>
    <w:rsid w:val="00DF2DE9"/>
    <w:rsid w:val="00DF308F"/>
    <w:rsid w:val="00DF4C83"/>
    <w:rsid w:val="00DF57E5"/>
    <w:rsid w:val="00DF6A54"/>
    <w:rsid w:val="00DF71D7"/>
    <w:rsid w:val="00E04638"/>
    <w:rsid w:val="00E07DE4"/>
    <w:rsid w:val="00E116C0"/>
    <w:rsid w:val="00E12338"/>
    <w:rsid w:val="00E14250"/>
    <w:rsid w:val="00E14CE4"/>
    <w:rsid w:val="00E16119"/>
    <w:rsid w:val="00E16AE7"/>
    <w:rsid w:val="00E1784D"/>
    <w:rsid w:val="00E24B2E"/>
    <w:rsid w:val="00E25BAE"/>
    <w:rsid w:val="00E32FE3"/>
    <w:rsid w:val="00E3301E"/>
    <w:rsid w:val="00E36611"/>
    <w:rsid w:val="00E37D17"/>
    <w:rsid w:val="00E41773"/>
    <w:rsid w:val="00E42C5C"/>
    <w:rsid w:val="00E4325A"/>
    <w:rsid w:val="00E45A23"/>
    <w:rsid w:val="00E45D24"/>
    <w:rsid w:val="00E5157B"/>
    <w:rsid w:val="00E531F2"/>
    <w:rsid w:val="00E532BB"/>
    <w:rsid w:val="00E571F4"/>
    <w:rsid w:val="00E60241"/>
    <w:rsid w:val="00E60BB7"/>
    <w:rsid w:val="00E61358"/>
    <w:rsid w:val="00E615DB"/>
    <w:rsid w:val="00E62925"/>
    <w:rsid w:val="00E63562"/>
    <w:rsid w:val="00E635CA"/>
    <w:rsid w:val="00E63F51"/>
    <w:rsid w:val="00E713C2"/>
    <w:rsid w:val="00E73C0C"/>
    <w:rsid w:val="00E73CDA"/>
    <w:rsid w:val="00E742F8"/>
    <w:rsid w:val="00E75FAD"/>
    <w:rsid w:val="00E802EE"/>
    <w:rsid w:val="00E8223A"/>
    <w:rsid w:val="00E8303B"/>
    <w:rsid w:val="00E85689"/>
    <w:rsid w:val="00E92FF1"/>
    <w:rsid w:val="00E94312"/>
    <w:rsid w:val="00E94F6B"/>
    <w:rsid w:val="00E9556B"/>
    <w:rsid w:val="00E97D14"/>
    <w:rsid w:val="00EA09DE"/>
    <w:rsid w:val="00EA0ECC"/>
    <w:rsid w:val="00EA2526"/>
    <w:rsid w:val="00EA410E"/>
    <w:rsid w:val="00EA433B"/>
    <w:rsid w:val="00EA5FFE"/>
    <w:rsid w:val="00EB17C2"/>
    <w:rsid w:val="00EB213C"/>
    <w:rsid w:val="00EB7376"/>
    <w:rsid w:val="00EC1490"/>
    <w:rsid w:val="00EC1ADA"/>
    <w:rsid w:val="00EC4707"/>
    <w:rsid w:val="00EC566D"/>
    <w:rsid w:val="00EC56AF"/>
    <w:rsid w:val="00EC6B58"/>
    <w:rsid w:val="00ED33EF"/>
    <w:rsid w:val="00ED471C"/>
    <w:rsid w:val="00ED582E"/>
    <w:rsid w:val="00ED5BB4"/>
    <w:rsid w:val="00EE0134"/>
    <w:rsid w:val="00EE0744"/>
    <w:rsid w:val="00EE092C"/>
    <w:rsid w:val="00EE13FA"/>
    <w:rsid w:val="00EE1550"/>
    <w:rsid w:val="00EE31B3"/>
    <w:rsid w:val="00EE3C3D"/>
    <w:rsid w:val="00EE50B7"/>
    <w:rsid w:val="00EF0A51"/>
    <w:rsid w:val="00EF2093"/>
    <w:rsid w:val="00EF2B83"/>
    <w:rsid w:val="00EF2BB4"/>
    <w:rsid w:val="00EF3710"/>
    <w:rsid w:val="00EF4504"/>
    <w:rsid w:val="00EF4773"/>
    <w:rsid w:val="00EF4F69"/>
    <w:rsid w:val="00F0145D"/>
    <w:rsid w:val="00F0303B"/>
    <w:rsid w:val="00F03CDF"/>
    <w:rsid w:val="00F0453B"/>
    <w:rsid w:val="00F06104"/>
    <w:rsid w:val="00F107E5"/>
    <w:rsid w:val="00F14A25"/>
    <w:rsid w:val="00F16FD3"/>
    <w:rsid w:val="00F2019C"/>
    <w:rsid w:val="00F21094"/>
    <w:rsid w:val="00F221A9"/>
    <w:rsid w:val="00F3412C"/>
    <w:rsid w:val="00F34E0D"/>
    <w:rsid w:val="00F34FDC"/>
    <w:rsid w:val="00F35D48"/>
    <w:rsid w:val="00F36A82"/>
    <w:rsid w:val="00F37A7C"/>
    <w:rsid w:val="00F41B0D"/>
    <w:rsid w:val="00F45FB2"/>
    <w:rsid w:val="00F47D1C"/>
    <w:rsid w:val="00F51C7C"/>
    <w:rsid w:val="00F52177"/>
    <w:rsid w:val="00F53F2C"/>
    <w:rsid w:val="00F6221A"/>
    <w:rsid w:val="00F6254E"/>
    <w:rsid w:val="00F656FB"/>
    <w:rsid w:val="00F662AE"/>
    <w:rsid w:val="00F70FD5"/>
    <w:rsid w:val="00F7112C"/>
    <w:rsid w:val="00F75863"/>
    <w:rsid w:val="00F77C15"/>
    <w:rsid w:val="00F82340"/>
    <w:rsid w:val="00F8358A"/>
    <w:rsid w:val="00F83B65"/>
    <w:rsid w:val="00F841CF"/>
    <w:rsid w:val="00F8615D"/>
    <w:rsid w:val="00F869BF"/>
    <w:rsid w:val="00F86C7C"/>
    <w:rsid w:val="00F9229F"/>
    <w:rsid w:val="00F92369"/>
    <w:rsid w:val="00F93A28"/>
    <w:rsid w:val="00F97510"/>
    <w:rsid w:val="00FA004E"/>
    <w:rsid w:val="00FA0909"/>
    <w:rsid w:val="00FA112D"/>
    <w:rsid w:val="00FA5DAB"/>
    <w:rsid w:val="00FA6191"/>
    <w:rsid w:val="00FB1BA2"/>
    <w:rsid w:val="00FB20F0"/>
    <w:rsid w:val="00FB28AD"/>
    <w:rsid w:val="00FB456F"/>
    <w:rsid w:val="00FB5F39"/>
    <w:rsid w:val="00FC0773"/>
    <w:rsid w:val="00FC21F6"/>
    <w:rsid w:val="00FC38DE"/>
    <w:rsid w:val="00FC56DC"/>
    <w:rsid w:val="00FD128A"/>
    <w:rsid w:val="00FD16D0"/>
    <w:rsid w:val="00FD267A"/>
    <w:rsid w:val="00FD2A26"/>
    <w:rsid w:val="00FD5CB6"/>
    <w:rsid w:val="00FE2A9B"/>
    <w:rsid w:val="00FE3DFA"/>
    <w:rsid w:val="00FE72DC"/>
    <w:rsid w:val="00FF17D2"/>
    <w:rsid w:val="00FF5423"/>
    <w:rsid w:val="00FF69FC"/>
    <w:rsid w:val="00FF6E8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jc w:val="center"/>
      <w:outlineLvl w:val="1"/>
    </w:pPr>
    <w:rPr>
      <w:b/>
      <w:sz w:val="26"/>
    </w:rPr>
  </w:style>
  <w:style w:type="paragraph" w:styleId="Heading3">
    <w:name w:val="heading 3"/>
    <w:basedOn w:val="Normal"/>
    <w:next w:val="Normal"/>
    <w:link w:val="Heading3Char1"/>
    <w:qFormat/>
    <w:pPr>
      <w:keepNext/>
      <w:outlineLvl w:val="2"/>
    </w:pPr>
    <w:rPr>
      <w:b/>
      <w:bCs/>
      <w:lang w:eastAsia="zh-CN"/>
    </w:rPr>
  </w:style>
  <w:style w:type="paragraph" w:styleId="Heading4">
    <w:name w:val="heading 4"/>
    <w:aliases w:val=" Sub-Clause Sub-paragraph"/>
    <w:next w:val="Normal"/>
    <w:qFormat/>
    <w:pPr>
      <w:outlineLvl w:val="3"/>
    </w:pPr>
    <w:rPr>
      <w:rFonts w:cs="Arial"/>
      <w:bCs/>
      <w:kern w:val="32"/>
      <w:sz w:val="24"/>
      <w:szCs w:val="32"/>
      <w:lang w:eastAsia="zh-CN"/>
    </w:rPr>
  </w:style>
  <w:style w:type="paragraph" w:styleId="Heading5">
    <w:name w:val="heading 5"/>
    <w:basedOn w:val="Normal"/>
    <w:next w:val="Normal"/>
    <w:qFormat/>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pPr>
      <w:numPr>
        <w:ilvl w:val="5"/>
        <w:numId w:val="1"/>
      </w:numPr>
      <w:spacing w:after="240"/>
      <w:outlineLvl w:val="5"/>
    </w:pPr>
  </w:style>
  <w:style w:type="paragraph" w:styleId="Heading7">
    <w:name w:val="heading 7"/>
    <w:basedOn w:val="Normal"/>
    <w:next w:val="Normal"/>
    <w:qFormat/>
    <w:pPr>
      <w:keepNext/>
      <w:numPr>
        <w:ilvl w:val="6"/>
        <w:numId w:val="1"/>
      </w:numPr>
      <w:jc w:val="both"/>
      <w:outlineLvl w:val="6"/>
    </w:pPr>
    <w:rPr>
      <w:b/>
      <w:bCs/>
      <w:sz w:val="20"/>
      <w:szCs w:val="20"/>
    </w:rPr>
  </w:style>
  <w:style w:type="paragraph" w:styleId="Heading8">
    <w:name w:val="heading 8"/>
    <w:basedOn w:val="Normal"/>
    <w:next w:val="Normal"/>
    <w:qFormat/>
    <w:pPr>
      <w:keepNext/>
      <w:numPr>
        <w:ilvl w:val="7"/>
        <w:numId w:val="1"/>
      </w:numPr>
      <w:jc w:val="both"/>
      <w:outlineLvl w:val="7"/>
    </w:pPr>
    <w:rPr>
      <w:b/>
      <w:bCs/>
      <w:sz w:val="20"/>
      <w:szCs w:val="20"/>
    </w:rPr>
  </w:style>
  <w:style w:type="paragraph" w:styleId="Heading9">
    <w:name w:val="heading 9"/>
    <w:basedOn w:val="Normal"/>
    <w:next w:val="Normal"/>
    <w:qFormat/>
    <w:pPr>
      <w:keepNext/>
      <w:numPr>
        <w:ilvl w:val="8"/>
        <w:numId w:val="1"/>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Pr>
      <w:rFonts w:ascii="Arial" w:eastAsia="SimSun" w:hAnsi="Arial" w:cs="Arial"/>
      <w:b/>
      <w:noProof w:val="0"/>
      <w:sz w:val="26"/>
      <w:szCs w:val="22"/>
      <w:lang w:val="en-US" w:eastAsia="en-US" w:bidi="ar-SA"/>
    </w:rPr>
  </w:style>
  <w:style w:type="paragraph" w:styleId="Title">
    <w:name w:val="Title"/>
    <w:basedOn w:val="Normal"/>
    <w:qFormat/>
    <w:pPr>
      <w:tabs>
        <w:tab w:val="right" w:leader="dot" w:pos="8640"/>
      </w:tabs>
      <w:jc w:val="center"/>
    </w:pPr>
    <w:rPr>
      <w:b/>
      <w:bCs/>
      <w:sz w:val="36"/>
      <w:szCs w:val="36"/>
    </w:rPr>
  </w:style>
  <w:style w:type="paragraph" w:styleId="Subtitle">
    <w:name w:val="Subtitle"/>
    <w:basedOn w:val="Normal"/>
    <w:qFormat/>
    <w:pPr>
      <w:spacing w:after="60"/>
      <w:jc w:val="center"/>
      <w:outlineLvl w:val="1"/>
    </w:pPr>
  </w:style>
  <w:style w:type="paragraph" w:styleId="BodyText">
    <w:name w:val="Body Text"/>
    <w:basedOn w:val="Normal"/>
    <w:link w:val="BodyTextChar"/>
    <w:pPr>
      <w:suppressAutoHyphens/>
      <w:spacing w:after="120"/>
      <w:jc w:val="both"/>
    </w:pPr>
  </w:style>
  <w:style w:type="paragraph" w:styleId="List">
    <w:name w:val="List"/>
    <w:basedOn w:val="Normal"/>
    <w:pPr>
      <w:ind w:left="283" w:hanging="283"/>
    </w:pPr>
  </w:style>
  <w:style w:type="paragraph" w:styleId="TOC1">
    <w:name w:val="toc 1"/>
    <w:basedOn w:val="Normal"/>
    <w:next w:val="Normal"/>
    <w:autoRedefine/>
    <w:semiHidden/>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style>
  <w:style w:type="paragraph" w:styleId="ListContinue">
    <w:name w:val="List Continue"/>
    <w:basedOn w:val="Normal"/>
    <w:pPr>
      <w:spacing w:after="120"/>
      <w:ind w:left="283"/>
    </w:pPr>
  </w:style>
  <w:style w:type="paragraph" w:styleId="NormalIndent">
    <w:name w:val="Normal Indent"/>
    <w:basedOn w:val="Normal"/>
    <w:pPr>
      <w:ind w:left="708"/>
    </w:pPr>
  </w:style>
  <w:style w:type="paragraph" w:styleId="BodyTextIndent">
    <w:name w:val="Body Text Indent"/>
    <w:basedOn w:val="Normal"/>
    <w:pPr>
      <w:ind w:left="1440" w:hanging="720"/>
      <w:jc w:val="both"/>
    </w:pPr>
  </w:style>
  <w:style w:type="paragraph" w:styleId="BodyText2">
    <w:name w:val="Body Text 2"/>
    <w:basedOn w:val="Normal"/>
    <w:pPr>
      <w:tabs>
        <w:tab w:val="left" w:pos="360"/>
        <w:tab w:val="right" w:leader="dot" w:pos="8640"/>
      </w:tabs>
    </w:pPr>
    <w:rPr>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1854" w:hanging="414"/>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3">
    <w:name w:val="Body Text 3"/>
    <w:basedOn w:val="Normal"/>
    <w:pPr>
      <w:tabs>
        <w:tab w:val="left" w:pos="405"/>
      </w:tabs>
    </w:pPr>
    <w:rPr>
      <w:sz w:val="16"/>
      <w:szCs w:val="16"/>
    </w:rPr>
  </w:style>
  <w:style w:type="paragraph" w:styleId="BlockText">
    <w:name w:val="Block Text"/>
    <w:basedOn w:val="Normal"/>
    <w:pPr>
      <w:numPr>
        <w:ilvl w:val="12"/>
      </w:numPr>
      <w:tabs>
        <w:tab w:val="left" w:pos="540"/>
      </w:tabs>
      <w:ind w:left="540" w:right="-72" w:hanging="540"/>
      <w:jc w:val="both"/>
    </w:pPr>
    <w:rPr>
      <w:lang w:val="en-GB" w:eastAsia="it-IT"/>
    </w:rPr>
  </w:style>
  <w:style w:type="paragraph" w:styleId="Date">
    <w:name w:val="Date"/>
    <w:basedOn w:val="Normal"/>
    <w:next w:val="Normal"/>
    <w:pPr>
      <w:widowControl w:val="0"/>
    </w:pPr>
    <w:rPr>
      <w:szCs w:val="20"/>
      <w:lang w:val="sv-SE"/>
    </w:rPr>
  </w:style>
  <w:style w:type="paragraph" w:styleId="TOC3">
    <w:name w:val="toc 3"/>
    <w:basedOn w:val="Normal"/>
    <w:next w:val="Normal"/>
    <w:autoRedefine/>
    <w:semiHidden/>
    <w:rsid w:val="00CE30A4"/>
    <w:pPr>
      <w:tabs>
        <w:tab w:val="left" w:pos="480"/>
        <w:tab w:val="left" w:pos="960"/>
        <w:tab w:val="right" w:leader="dot" w:pos="9019"/>
      </w:tabs>
    </w:pPr>
    <w:rPr>
      <w:sz w:val="20"/>
      <w:szCs w:val="24"/>
    </w:rPr>
  </w:style>
  <w:style w:type="paragraph" w:styleId="TOC2">
    <w:name w:val="toc 2"/>
    <w:basedOn w:val="Normal"/>
    <w:next w:val="Normal"/>
    <w:autoRedefine/>
    <w:semiHidden/>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basedOn w:val="DefaultParagraphFont"/>
    <w:rPr>
      <w:color w:val="0000FF"/>
      <w:u w:val="single"/>
    </w:rPr>
  </w:style>
  <w:style w:type="paragraph" w:customStyle="1" w:styleId="Sec1-Clauses">
    <w:name w:val="Sec1-Clauses"/>
    <w:basedOn w:val="Normal"/>
    <w:semiHidden/>
    <w:pPr>
      <w:spacing w:before="120" w:after="120"/>
    </w:pPr>
    <w:rPr>
      <w:b/>
      <w:szCs w:val="20"/>
    </w:rPr>
  </w:style>
  <w:style w:type="paragraph" w:styleId="TOC4">
    <w:name w:val="toc 4"/>
    <w:basedOn w:val="Normal"/>
    <w:next w:val="Normal"/>
    <w:autoRedefine/>
    <w:semiHidden/>
    <w:rsid w:val="000936E3"/>
    <w:pPr>
      <w:tabs>
        <w:tab w:val="left" w:pos="1413"/>
        <w:tab w:val="right" w:leader="dot" w:pos="9000"/>
      </w:tabs>
      <w:ind w:left="900" w:right="-120"/>
    </w:pPr>
    <w:rPr>
      <w:noProof/>
      <w:sz w:val="20"/>
      <w:szCs w:val="20"/>
      <w:lang w:val="en-GB"/>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customStyle="1" w:styleId="StyleHeading2Complex15ptCharChar">
    <w:name w:val="Style Heading 2 + (Complex) 15 pt Char Char"/>
    <w:basedOn w:val="Char"/>
    <w:rPr>
      <w:rFonts w:ascii="Arial" w:eastAsia="SimSun" w:hAnsi="Arial" w:cs="Arial"/>
      <w:b/>
      <w:noProof w:val="0"/>
      <w:sz w:val="26"/>
      <w:szCs w:val="30"/>
      <w:lang w:val="en-US" w:eastAsia="en-US" w:bidi="ar-SA"/>
    </w:rPr>
  </w:style>
  <w:style w:type="character" w:customStyle="1" w:styleId="Char1">
    <w:name w:val="Char1"/>
    <w:basedOn w:val="DefaultParagraphFont"/>
    <w:rPr>
      <w:rFonts w:ascii="Arial" w:eastAsia="SimSun" w:hAnsi="Arial" w:cs="Arial"/>
      <w:b/>
      <w:bCs/>
      <w:noProof w:val="0"/>
      <w:sz w:val="28"/>
      <w:szCs w:val="28"/>
      <w:lang w:val="en-US" w:eastAsia="en-US" w:bidi="ar-SA"/>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pPr>
      <w:ind w:left="4320"/>
    </w:pPr>
  </w:style>
  <w:style w:type="paragraph" w:styleId="ListBullet2">
    <w:name w:val="List Bullet 2"/>
    <w:basedOn w:val="Normal"/>
    <w:autoRedefine/>
    <w:pPr>
      <w:tabs>
        <w:tab w:val="num" w:pos="720"/>
      </w:tabs>
      <w:ind w:left="72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BodyTextFirstIndent">
    <w:name w:val="Body Text First Indent"/>
    <w:basedOn w:val="BodyText"/>
    <w:pPr>
      <w:suppressAutoHyphens w:val="0"/>
      <w:ind w:firstLine="210"/>
      <w:jc w:val="left"/>
    </w:pPr>
  </w:style>
  <w:style w:type="paragraph" w:styleId="BodyTextFirstIndent2">
    <w:name w:val="Body Text First Indent 2"/>
    <w:basedOn w:val="BodyTextIndent"/>
    <w:pPr>
      <w:spacing w:after="120"/>
      <w:ind w:left="360" w:firstLine="210"/>
      <w:jc w:val="left"/>
    </w:pPr>
  </w:style>
  <w:style w:type="character" w:styleId="Emphasis">
    <w:name w:val="Emphasis"/>
    <w:basedOn w:val="DefaultParagraphFont"/>
    <w:qFormat/>
    <w:rPr>
      <w:i/>
      <w:iC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character" w:styleId="Strong">
    <w:name w:val="Strong"/>
    <w:basedOn w:val="DefaultParagraphFont"/>
    <w:qFormat/>
    <w:rPr>
      <w:b/>
      <w:bCs/>
    </w:rPr>
  </w:style>
  <w:style w:type="character" w:customStyle="1" w:styleId="Heading3Char">
    <w:name w:val="Heading 3 Char"/>
    <w:basedOn w:val="DefaultParagraphFont"/>
    <w:rPr>
      <w:rFonts w:ascii="Arial" w:eastAsia="SimSun" w:hAnsi="Arial" w:cs="Arial"/>
      <w:b/>
      <w:bCs/>
      <w:noProof w:val="0"/>
      <w:sz w:val="22"/>
      <w:szCs w:val="22"/>
      <w:lang w:val="en-US" w:eastAsia="zh-CN" w:bidi="ar-SA"/>
    </w:rPr>
  </w:style>
  <w:style w:type="character" w:customStyle="1" w:styleId="NormalIndentChar">
    <w:name w:val="Normal Indent Char"/>
    <w:basedOn w:val="DefaultParagraphFont"/>
    <w:rPr>
      <w:rFonts w:ascii="Arial" w:eastAsia="SimSun" w:hAnsi="Arial" w:cs="Arial"/>
      <w:noProof w:val="0"/>
      <w:sz w:val="22"/>
      <w:szCs w:val="22"/>
      <w:lang w:val="en-US" w:eastAsia="en-US" w:bidi="ar-SA"/>
    </w:rPr>
  </w:style>
  <w:style w:type="character" w:customStyle="1" w:styleId="Heading3Char1">
    <w:name w:val="Heading 3 Char1"/>
    <w:basedOn w:val="DefaultParagraphFont"/>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basedOn w:val="DefaultParagraphFont"/>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1.1.1_List Paragraph,List_Paragraph,Multilevel para_II,List Paragraph1,List Paragraph 1.1.1,List Paragraph (numbered (a)),Normal 2,Main numbered paragraph"/>
    <w:basedOn w:val="Normal"/>
    <w:link w:val="ListParagraphChar"/>
    <w:uiPriority w:val="34"/>
    <w:qFormat/>
    <w:rsid w:val="00D44EFC"/>
    <w:pPr>
      <w:ind w:left="708"/>
    </w:pPr>
    <w:rPr>
      <w:rFonts w:ascii="Times New Roman" w:eastAsia="Times New Roman" w:hAnsi="Times New Roman" w:cs="Vrinda"/>
      <w:sz w:val="20"/>
      <w:szCs w:val="20"/>
      <w:lang w:eastAsia="en-GB" w:bidi="bn-BD"/>
    </w:rPr>
  </w:style>
  <w:style w:type="character" w:customStyle="1" w:styleId="ListParagraphChar">
    <w:name w:val="List Paragraph Char"/>
    <w:aliases w:val="1.1.1_List Paragraph Char,List_Paragraph Char,Multilevel para_II Char,List Paragraph1 Char,List Paragraph 1.1.1 Char,List Paragraph (numbered (a)) Char,Normal 2 Char,Main numbered paragraph Char"/>
    <w:link w:val="ListParagraph"/>
    <w:uiPriority w:val="34"/>
    <w:locked/>
    <w:rsid w:val="00D44EFC"/>
    <w:rPr>
      <w:rFonts w:eastAsia="Times New Roman" w:cs="Vrinda"/>
      <w:lang w:eastAsia="en-GB" w:bidi="bn-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jc w:val="center"/>
      <w:outlineLvl w:val="1"/>
    </w:pPr>
    <w:rPr>
      <w:b/>
      <w:sz w:val="26"/>
    </w:rPr>
  </w:style>
  <w:style w:type="paragraph" w:styleId="Heading3">
    <w:name w:val="heading 3"/>
    <w:basedOn w:val="Normal"/>
    <w:next w:val="Normal"/>
    <w:link w:val="Heading3Char1"/>
    <w:qFormat/>
    <w:pPr>
      <w:keepNext/>
      <w:outlineLvl w:val="2"/>
    </w:pPr>
    <w:rPr>
      <w:b/>
      <w:bCs/>
      <w:lang w:eastAsia="zh-CN"/>
    </w:rPr>
  </w:style>
  <w:style w:type="paragraph" w:styleId="Heading4">
    <w:name w:val="heading 4"/>
    <w:aliases w:val=" Sub-Clause Sub-paragraph"/>
    <w:next w:val="Normal"/>
    <w:qFormat/>
    <w:pPr>
      <w:outlineLvl w:val="3"/>
    </w:pPr>
    <w:rPr>
      <w:rFonts w:cs="Arial"/>
      <w:bCs/>
      <w:kern w:val="32"/>
      <w:sz w:val="24"/>
      <w:szCs w:val="32"/>
      <w:lang w:eastAsia="zh-CN"/>
    </w:rPr>
  </w:style>
  <w:style w:type="paragraph" w:styleId="Heading5">
    <w:name w:val="heading 5"/>
    <w:basedOn w:val="Normal"/>
    <w:next w:val="Normal"/>
    <w:qFormat/>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pPr>
      <w:numPr>
        <w:ilvl w:val="5"/>
        <w:numId w:val="1"/>
      </w:numPr>
      <w:spacing w:after="240"/>
      <w:outlineLvl w:val="5"/>
    </w:pPr>
  </w:style>
  <w:style w:type="paragraph" w:styleId="Heading7">
    <w:name w:val="heading 7"/>
    <w:basedOn w:val="Normal"/>
    <w:next w:val="Normal"/>
    <w:qFormat/>
    <w:pPr>
      <w:keepNext/>
      <w:numPr>
        <w:ilvl w:val="6"/>
        <w:numId w:val="1"/>
      </w:numPr>
      <w:jc w:val="both"/>
      <w:outlineLvl w:val="6"/>
    </w:pPr>
    <w:rPr>
      <w:b/>
      <w:bCs/>
      <w:sz w:val="20"/>
      <w:szCs w:val="20"/>
    </w:rPr>
  </w:style>
  <w:style w:type="paragraph" w:styleId="Heading8">
    <w:name w:val="heading 8"/>
    <w:basedOn w:val="Normal"/>
    <w:next w:val="Normal"/>
    <w:qFormat/>
    <w:pPr>
      <w:keepNext/>
      <w:numPr>
        <w:ilvl w:val="7"/>
        <w:numId w:val="1"/>
      </w:numPr>
      <w:jc w:val="both"/>
      <w:outlineLvl w:val="7"/>
    </w:pPr>
    <w:rPr>
      <w:b/>
      <w:bCs/>
      <w:sz w:val="20"/>
      <w:szCs w:val="20"/>
    </w:rPr>
  </w:style>
  <w:style w:type="paragraph" w:styleId="Heading9">
    <w:name w:val="heading 9"/>
    <w:basedOn w:val="Normal"/>
    <w:next w:val="Normal"/>
    <w:qFormat/>
    <w:pPr>
      <w:keepNext/>
      <w:numPr>
        <w:ilvl w:val="8"/>
        <w:numId w:val="1"/>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Pr>
      <w:rFonts w:ascii="Arial" w:eastAsia="SimSun" w:hAnsi="Arial" w:cs="Arial"/>
      <w:b/>
      <w:noProof w:val="0"/>
      <w:sz w:val="26"/>
      <w:szCs w:val="22"/>
      <w:lang w:val="en-US" w:eastAsia="en-US" w:bidi="ar-SA"/>
    </w:rPr>
  </w:style>
  <w:style w:type="paragraph" w:styleId="Title">
    <w:name w:val="Title"/>
    <w:basedOn w:val="Normal"/>
    <w:qFormat/>
    <w:pPr>
      <w:tabs>
        <w:tab w:val="right" w:leader="dot" w:pos="8640"/>
      </w:tabs>
      <w:jc w:val="center"/>
    </w:pPr>
    <w:rPr>
      <w:b/>
      <w:bCs/>
      <w:sz w:val="36"/>
      <w:szCs w:val="36"/>
    </w:rPr>
  </w:style>
  <w:style w:type="paragraph" w:styleId="Subtitle">
    <w:name w:val="Subtitle"/>
    <w:basedOn w:val="Normal"/>
    <w:qFormat/>
    <w:pPr>
      <w:spacing w:after="60"/>
      <w:jc w:val="center"/>
      <w:outlineLvl w:val="1"/>
    </w:pPr>
  </w:style>
  <w:style w:type="paragraph" w:styleId="BodyText">
    <w:name w:val="Body Text"/>
    <w:basedOn w:val="Normal"/>
    <w:link w:val="BodyTextChar"/>
    <w:pPr>
      <w:suppressAutoHyphens/>
      <w:spacing w:after="120"/>
      <w:jc w:val="both"/>
    </w:pPr>
  </w:style>
  <w:style w:type="paragraph" w:styleId="List">
    <w:name w:val="List"/>
    <w:basedOn w:val="Normal"/>
    <w:pPr>
      <w:ind w:left="283" w:hanging="283"/>
    </w:pPr>
  </w:style>
  <w:style w:type="paragraph" w:styleId="TOC1">
    <w:name w:val="toc 1"/>
    <w:basedOn w:val="Normal"/>
    <w:next w:val="Normal"/>
    <w:autoRedefine/>
    <w:semiHidden/>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style>
  <w:style w:type="paragraph" w:styleId="ListContinue">
    <w:name w:val="List Continue"/>
    <w:basedOn w:val="Normal"/>
    <w:pPr>
      <w:spacing w:after="120"/>
      <w:ind w:left="283"/>
    </w:pPr>
  </w:style>
  <w:style w:type="paragraph" w:styleId="NormalIndent">
    <w:name w:val="Normal Indent"/>
    <w:basedOn w:val="Normal"/>
    <w:pPr>
      <w:ind w:left="708"/>
    </w:pPr>
  </w:style>
  <w:style w:type="paragraph" w:styleId="BodyTextIndent">
    <w:name w:val="Body Text Indent"/>
    <w:basedOn w:val="Normal"/>
    <w:pPr>
      <w:ind w:left="1440" w:hanging="720"/>
      <w:jc w:val="both"/>
    </w:pPr>
  </w:style>
  <w:style w:type="paragraph" w:styleId="BodyText2">
    <w:name w:val="Body Text 2"/>
    <w:basedOn w:val="Normal"/>
    <w:pPr>
      <w:tabs>
        <w:tab w:val="left" w:pos="360"/>
        <w:tab w:val="right" w:leader="dot" w:pos="8640"/>
      </w:tabs>
    </w:pPr>
    <w:rPr>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1854" w:hanging="414"/>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3">
    <w:name w:val="Body Text 3"/>
    <w:basedOn w:val="Normal"/>
    <w:pPr>
      <w:tabs>
        <w:tab w:val="left" w:pos="405"/>
      </w:tabs>
    </w:pPr>
    <w:rPr>
      <w:sz w:val="16"/>
      <w:szCs w:val="16"/>
    </w:rPr>
  </w:style>
  <w:style w:type="paragraph" w:styleId="BlockText">
    <w:name w:val="Block Text"/>
    <w:basedOn w:val="Normal"/>
    <w:pPr>
      <w:numPr>
        <w:ilvl w:val="12"/>
      </w:numPr>
      <w:tabs>
        <w:tab w:val="left" w:pos="540"/>
      </w:tabs>
      <w:ind w:left="540" w:right="-72" w:hanging="540"/>
      <w:jc w:val="both"/>
    </w:pPr>
    <w:rPr>
      <w:lang w:val="en-GB" w:eastAsia="it-IT"/>
    </w:rPr>
  </w:style>
  <w:style w:type="paragraph" w:styleId="Date">
    <w:name w:val="Date"/>
    <w:basedOn w:val="Normal"/>
    <w:next w:val="Normal"/>
    <w:pPr>
      <w:widowControl w:val="0"/>
    </w:pPr>
    <w:rPr>
      <w:szCs w:val="20"/>
      <w:lang w:val="sv-SE"/>
    </w:rPr>
  </w:style>
  <w:style w:type="paragraph" w:styleId="TOC3">
    <w:name w:val="toc 3"/>
    <w:basedOn w:val="Normal"/>
    <w:next w:val="Normal"/>
    <w:autoRedefine/>
    <w:semiHidden/>
    <w:rsid w:val="00CE30A4"/>
    <w:pPr>
      <w:tabs>
        <w:tab w:val="left" w:pos="480"/>
        <w:tab w:val="left" w:pos="960"/>
        <w:tab w:val="right" w:leader="dot" w:pos="9019"/>
      </w:tabs>
    </w:pPr>
    <w:rPr>
      <w:sz w:val="20"/>
      <w:szCs w:val="24"/>
    </w:rPr>
  </w:style>
  <w:style w:type="paragraph" w:styleId="TOC2">
    <w:name w:val="toc 2"/>
    <w:basedOn w:val="Normal"/>
    <w:next w:val="Normal"/>
    <w:autoRedefine/>
    <w:semiHidden/>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basedOn w:val="DefaultParagraphFont"/>
    <w:rPr>
      <w:color w:val="0000FF"/>
      <w:u w:val="single"/>
    </w:rPr>
  </w:style>
  <w:style w:type="paragraph" w:customStyle="1" w:styleId="Sec1-Clauses">
    <w:name w:val="Sec1-Clauses"/>
    <w:basedOn w:val="Normal"/>
    <w:semiHidden/>
    <w:pPr>
      <w:spacing w:before="120" w:after="120"/>
    </w:pPr>
    <w:rPr>
      <w:b/>
      <w:szCs w:val="20"/>
    </w:rPr>
  </w:style>
  <w:style w:type="paragraph" w:styleId="TOC4">
    <w:name w:val="toc 4"/>
    <w:basedOn w:val="Normal"/>
    <w:next w:val="Normal"/>
    <w:autoRedefine/>
    <w:semiHidden/>
    <w:rsid w:val="000936E3"/>
    <w:pPr>
      <w:tabs>
        <w:tab w:val="left" w:pos="1413"/>
        <w:tab w:val="right" w:leader="dot" w:pos="9000"/>
      </w:tabs>
      <w:ind w:left="900" w:right="-120"/>
    </w:pPr>
    <w:rPr>
      <w:noProof/>
      <w:sz w:val="20"/>
      <w:szCs w:val="20"/>
      <w:lang w:val="en-GB"/>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customStyle="1" w:styleId="StyleHeading2Complex15ptCharChar">
    <w:name w:val="Style Heading 2 + (Complex) 15 pt Char Char"/>
    <w:basedOn w:val="Char"/>
    <w:rPr>
      <w:rFonts w:ascii="Arial" w:eastAsia="SimSun" w:hAnsi="Arial" w:cs="Arial"/>
      <w:b/>
      <w:noProof w:val="0"/>
      <w:sz w:val="26"/>
      <w:szCs w:val="30"/>
      <w:lang w:val="en-US" w:eastAsia="en-US" w:bidi="ar-SA"/>
    </w:rPr>
  </w:style>
  <w:style w:type="character" w:customStyle="1" w:styleId="Char1">
    <w:name w:val="Char1"/>
    <w:basedOn w:val="DefaultParagraphFont"/>
    <w:rPr>
      <w:rFonts w:ascii="Arial" w:eastAsia="SimSun" w:hAnsi="Arial" w:cs="Arial"/>
      <w:b/>
      <w:bCs/>
      <w:noProof w:val="0"/>
      <w:sz w:val="28"/>
      <w:szCs w:val="28"/>
      <w:lang w:val="en-US" w:eastAsia="en-US" w:bidi="ar-SA"/>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pPr>
      <w:ind w:left="4320"/>
    </w:pPr>
  </w:style>
  <w:style w:type="paragraph" w:styleId="ListBullet2">
    <w:name w:val="List Bullet 2"/>
    <w:basedOn w:val="Normal"/>
    <w:autoRedefine/>
    <w:pPr>
      <w:tabs>
        <w:tab w:val="num" w:pos="720"/>
      </w:tabs>
      <w:ind w:left="72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BodyTextFirstIndent">
    <w:name w:val="Body Text First Indent"/>
    <w:basedOn w:val="BodyText"/>
    <w:pPr>
      <w:suppressAutoHyphens w:val="0"/>
      <w:ind w:firstLine="210"/>
      <w:jc w:val="left"/>
    </w:pPr>
  </w:style>
  <w:style w:type="paragraph" w:styleId="BodyTextFirstIndent2">
    <w:name w:val="Body Text First Indent 2"/>
    <w:basedOn w:val="BodyTextIndent"/>
    <w:pPr>
      <w:spacing w:after="120"/>
      <w:ind w:left="360" w:firstLine="210"/>
      <w:jc w:val="left"/>
    </w:pPr>
  </w:style>
  <w:style w:type="character" w:styleId="Emphasis">
    <w:name w:val="Emphasis"/>
    <w:basedOn w:val="DefaultParagraphFont"/>
    <w:qFormat/>
    <w:rPr>
      <w:i/>
      <w:iC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character" w:styleId="Strong">
    <w:name w:val="Strong"/>
    <w:basedOn w:val="DefaultParagraphFont"/>
    <w:qFormat/>
    <w:rPr>
      <w:b/>
      <w:bCs/>
    </w:rPr>
  </w:style>
  <w:style w:type="character" w:customStyle="1" w:styleId="Heading3Char">
    <w:name w:val="Heading 3 Char"/>
    <w:basedOn w:val="DefaultParagraphFont"/>
    <w:rPr>
      <w:rFonts w:ascii="Arial" w:eastAsia="SimSun" w:hAnsi="Arial" w:cs="Arial"/>
      <w:b/>
      <w:bCs/>
      <w:noProof w:val="0"/>
      <w:sz w:val="22"/>
      <w:szCs w:val="22"/>
      <w:lang w:val="en-US" w:eastAsia="zh-CN" w:bidi="ar-SA"/>
    </w:rPr>
  </w:style>
  <w:style w:type="character" w:customStyle="1" w:styleId="NormalIndentChar">
    <w:name w:val="Normal Indent Char"/>
    <w:basedOn w:val="DefaultParagraphFont"/>
    <w:rPr>
      <w:rFonts w:ascii="Arial" w:eastAsia="SimSun" w:hAnsi="Arial" w:cs="Arial"/>
      <w:noProof w:val="0"/>
      <w:sz w:val="22"/>
      <w:szCs w:val="22"/>
      <w:lang w:val="en-US" w:eastAsia="en-US" w:bidi="ar-SA"/>
    </w:rPr>
  </w:style>
  <w:style w:type="character" w:customStyle="1" w:styleId="Heading3Char1">
    <w:name w:val="Heading 3 Char1"/>
    <w:basedOn w:val="DefaultParagraphFont"/>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basedOn w:val="DefaultParagraphFont"/>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1.1.1_List Paragraph,List_Paragraph,Multilevel para_II,List Paragraph1,List Paragraph 1.1.1,List Paragraph (numbered (a)),Normal 2,Main numbered paragraph"/>
    <w:basedOn w:val="Normal"/>
    <w:link w:val="ListParagraphChar"/>
    <w:uiPriority w:val="34"/>
    <w:qFormat/>
    <w:rsid w:val="00D44EFC"/>
    <w:pPr>
      <w:ind w:left="708"/>
    </w:pPr>
    <w:rPr>
      <w:rFonts w:ascii="Times New Roman" w:eastAsia="Times New Roman" w:hAnsi="Times New Roman" w:cs="Vrinda"/>
      <w:sz w:val="20"/>
      <w:szCs w:val="20"/>
      <w:lang w:eastAsia="en-GB" w:bidi="bn-BD"/>
    </w:rPr>
  </w:style>
  <w:style w:type="character" w:customStyle="1" w:styleId="ListParagraphChar">
    <w:name w:val="List Paragraph Char"/>
    <w:aliases w:val="1.1.1_List Paragraph Char,List_Paragraph Char,Multilevel para_II Char,List Paragraph1 Char,List Paragraph 1.1.1 Char,List Paragraph (numbered (a)) Char,Normal 2 Char,Main numbered paragraph Char"/>
    <w:link w:val="ListParagraph"/>
    <w:uiPriority w:val="34"/>
    <w:locked/>
    <w:rsid w:val="00D44EFC"/>
    <w:rPr>
      <w:rFonts w:eastAsia="Times New Roman" w:cs="Vrinda"/>
      <w:lang w:eastAsia="en-GB"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01927">
      <w:bodyDiv w:val="1"/>
      <w:marLeft w:val="0"/>
      <w:marRight w:val="0"/>
      <w:marTop w:val="0"/>
      <w:marBottom w:val="0"/>
      <w:divBdr>
        <w:top w:val="none" w:sz="0" w:space="0" w:color="auto"/>
        <w:left w:val="none" w:sz="0" w:space="0" w:color="auto"/>
        <w:bottom w:val="none" w:sz="0" w:space="0" w:color="auto"/>
        <w:right w:val="none" w:sz="0" w:space="0" w:color="auto"/>
      </w:divBdr>
      <w:divsChild>
        <w:div w:id="188296780">
          <w:marLeft w:val="0"/>
          <w:marRight w:val="0"/>
          <w:marTop w:val="0"/>
          <w:marBottom w:val="0"/>
          <w:divBdr>
            <w:top w:val="none" w:sz="0" w:space="0" w:color="auto"/>
            <w:left w:val="none" w:sz="0" w:space="0" w:color="auto"/>
            <w:bottom w:val="none" w:sz="0" w:space="0" w:color="auto"/>
            <w:right w:val="none" w:sz="0" w:space="0" w:color="auto"/>
          </w:divBdr>
          <w:divsChild>
            <w:div w:id="548953365">
              <w:marLeft w:val="2232"/>
              <w:marRight w:val="0"/>
              <w:marTop w:val="0"/>
              <w:marBottom w:val="0"/>
              <w:divBdr>
                <w:top w:val="none" w:sz="0" w:space="0" w:color="auto"/>
                <w:left w:val="none" w:sz="0" w:space="0" w:color="auto"/>
                <w:bottom w:val="none" w:sz="0" w:space="0" w:color="auto"/>
                <w:right w:val="none" w:sz="0" w:space="0" w:color="auto"/>
              </w:divBdr>
              <w:divsChild>
                <w:div w:id="240069035">
                  <w:marLeft w:val="0"/>
                  <w:marRight w:val="0"/>
                  <w:marTop w:val="0"/>
                  <w:marBottom w:val="0"/>
                  <w:divBdr>
                    <w:top w:val="none" w:sz="0" w:space="0" w:color="auto"/>
                    <w:left w:val="none" w:sz="0" w:space="0" w:color="auto"/>
                    <w:bottom w:val="none" w:sz="0" w:space="0" w:color="auto"/>
                    <w:right w:val="none" w:sz="0" w:space="0" w:color="auto"/>
                  </w:divBdr>
                  <w:divsChild>
                    <w:div w:id="2053309811">
                      <w:marLeft w:val="0"/>
                      <w:marRight w:val="0"/>
                      <w:marTop w:val="0"/>
                      <w:marBottom w:val="0"/>
                      <w:divBdr>
                        <w:top w:val="none" w:sz="0" w:space="0" w:color="auto"/>
                        <w:left w:val="none" w:sz="0" w:space="0" w:color="auto"/>
                        <w:bottom w:val="none" w:sz="0" w:space="0" w:color="auto"/>
                        <w:right w:val="none" w:sz="0" w:space="0" w:color="auto"/>
                      </w:divBdr>
                      <w:divsChild>
                        <w:div w:id="2102025139">
                          <w:marLeft w:val="0"/>
                          <w:marRight w:val="0"/>
                          <w:marTop w:val="0"/>
                          <w:marBottom w:val="0"/>
                          <w:divBdr>
                            <w:top w:val="none" w:sz="0" w:space="0" w:color="auto"/>
                            <w:left w:val="none" w:sz="0" w:space="0" w:color="auto"/>
                            <w:bottom w:val="none" w:sz="0" w:space="0" w:color="auto"/>
                            <w:right w:val="none" w:sz="0" w:space="0" w:color="auto"/>
                          </w:divBdr>
                          <w:divsChild>
                            <w:div w:id="40903969">
                              <w:marLeft w:val="0"/>
                              <w:marRight w:val="0"/>
                              <w:marTop w:val="0"/>
                              <w:marBottom w:val="0"/>
                              <w:divBdr>
                                <w:top w:val="none" w:sz="0" w:space="0" w:color="auto"/>
                                <w:left w:val="none" w:sz="0" w:space="0" w:color="auto"/>
                                <w:bottom w:val="none" w:sz="0" w:space="0" w:color="auto"/>
                                <w:right w:val="none" w:sz="0" w:space="0" w:color="auto"/>
                              </w:divBdr>
                              <w:divsChild>
                                <w:div w:id="1695615317">
                                  <w:marLeft w:val="0"/>
                                  <w:marRight w:val="0"/>
                                  <w:marTop w:val="0"/>
                                  <w:marBottom w:val="0"/>
                                  <w:divBdr>
                                    <w:top w:val="none" w:sz="0" w:space="0" w:color="auto"/>
                                    <w:left w:val="none" w:sz="0" w:space="0" w:color="auto"/>
                                    <w:bottom w:val="none" w:sz="0" w:space="0" w:color="auto"/>
                                    <w:right w:val="none" w:sz="0" w:space="0" w:color="auto"/>
                                  </w:divBdr>
                                  <w:divsChild>
                                    <w:div w:id="864752804">
                                      <w:marLeft w:val="0"/>
                                      <w:marRight w:val="0"/>
                                      <w:marTop w:val="0"/>
                                      <w:marBottom w:val="0"/>
                                      <w:divBdr>
                                        <w:top w:val="none" w:sz="0" w:space="0" w:color="auto"/>
                                        <w:left w:val="none" w:sz="0" w:space="0" w:color="auto"/>
                                        <w:bottom w:val="none" w:sz="0" w:space="0" w:color="auto"/>
                                        <w:right w:val="none" w:sz="0" w:space="0" w:color="auto"/>
                                      </w:divBdr>
                                      <w:divsChild>
                                        <w:div w:id="2105759304">
                                          <w:marLeft w:val="0"/>
                                          <w:marRight w:val="0"/>
                                          <w:marTop w:val="0"/>
                                          <w:marBottom w:val="0"/>
                                          <w:divBdr>
                                            <w:top w:val="none" w:sz="0" w:space="0" w:color="auto"/>
                                            <w:left w:val="none" w:sz="0" w:space="0" w:color="auto"/>
                                            <w:bottom w:val="none" w:sz="0" w:space="0" w:color="auto"/>
                                            <w:right w:val="none" w:sz="0" w:space="0" w:color="auto"/>
                                          </w:divBdr>
                                          <w:divsChild>
                                            <w:div w:id="819079004">
                                              <w:marLeft w:val="0"/>
                                              <w:marRight w:val="0"/>
                                              <w:marTop w:val="0"/>
                                              <w:marBottom w:val="0"/>
                                              <w:divBdr>
                                                <w:top w:val="none" w:sz="0" w:space="0" w:color="auto"/>
                                                <w:left w:val="none" w:sz="0" w:space="0" w:color="auto"/>
                                                <w:bottom w:val="none" w:sz="0" w:space="0" w:color="auto"/>
                                                <w:right w:val="none" w:sz="0" w:space="0" w:color="auto"/>
                                              </w:divBdr>
                                              <w:divsChild>
                                                <w:div w:id="986084722">
                                                  <w:marLeft w:val="0"/>
                                                  <w:marRight w:val="0"/>
                                                  <w:marTop w:val="0"/>
                                                  <w:marBottom w:val="0"/>
                                                  <w:divBdr>
                                                    <w:top w:val="none" w:sz="0" w:space="0" w:color="auto"/>
                                                    <w:left w:val="none" w:sz="0" w:space="0" w:color="auto"/>
                                                    <w:bottom w:val="none" w:sz="0" w:space="0" w:color="auto"/>
                                                    <w:right w:val="none" w:sz="0" w:space="0" w:color="auto"/>
                                                  </w:divBdr>
                                                  <w:divsChild>
                                                    <w:div w:id="348072254">
                                                      <w:marLeft w:val="0"/>
                                                      <w:marRight w:val="0"/>
                                                      <w:marTop w:val="0"/>
                                                      <w:marBottom w:val="0"/>
                                                      <w:divBdr>
                                                        <w:top w:val="none" w:sz="0" w:space="0" w:color="auto"/>
                                                        <w:left w:val="none" w:sz="0" w:space="0" w:color="auto"/>
                                                        <w:bottom w:val="none" w:sz="0" w:space="0" w:color="auto"/>
                                                        <w:right w:val="none" w:sz="0" w:space="0" w:color="auto"/>
                                                      </w:divBdr>
                                                      <w:divsChild>
                                                        <w:div w:id="1637487254">
                                                          <w:marLeft w:val="0"/>
                                                          <w:marRight w:val="0"/>
                                                          <w:marTop w:val="0"/>
                                                          <w:marBottom w:val="0"/>
                                                          <w:divBdr>
                                                            <w:top w:val="none" w:sz="0" w:space="0" w:color="auto"/>
                                                            <w:left w:val="none" w:sz="0" w:space="0" w:color="auto"/>
                                                            <w:bottom w:val="none" w:sz="0" w:space="0" w:color="auto"/>
                                                            <w:right w:val="none" w:sz="0" w:space="0" w:color="auto"/>
                                                          </w:divBdr>
                                                          <w:divsChild>
                                                            <w:div w:id="19227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430452">
      <w:bodyDiv w:val="1"/>
      <w:marLeft w:val="0"/>
      <w:marRight w:val="0"/>
      <w:marTop w:val="0"/>
      <w:marBottom w:val="0"/>
      <w:divBdr>
        <w:top w:val="none" w:sz="0" w:space="0" w:color="auto"/>
        <w:left w:val="none" w:sz="0" w:space="0" w:color="auto"/>
        <w:bottom w:val="none" w:sz="0" w:space="0" w:color="auto"/>
        <w:right w:val="none" w:sz="0" w:space="0" w:color="auto"/>
      </w:divBdr>
      <w:divsChild>
        <w:div w:id="1710884145">
          <w:marLeft w:val="0"/>
          <w:marRight w:val="0"/>
          <w:marTop w:val="0"/>
          <w:marBottom w:val="0"/>
          <w:divBdr>
            <w:top w:val="none" w:sz="0" w:space="0" w:color="auto"/>
            <w:left w:val="none" w:sz="0" w:space="0" w:color="auto"/>
            <w:bottom w:val="none" w:sz="0" w:space="0" w:color="auto"/>
            <w:right w:val="none" w:sz="0" w:space="0" w:color="auto"/>
          </w:divBdr>
          <w:divsChild>
            <w:div w:id="586695193">
              <w:marLeft w:val="2232"/>
              <w:marRight w:val="0"/>
              <w:marTop w:val="0"/>
              <w:marBottom w:val="0"/>
              <w:divBdr>
                <w:top w:val="none" w:sz="0" w:space="0" w:color="auto"/>
                <w:left w:val="none" w:sz="0" w:space="0" w:color="auto"/>
                <w:bottom w:val="none" w:sz="0" w:space="0" w:color="auto"/>
                <w:right w:val="none" w:sz="0" w:space="0" w:color="auto"/>
              </w:divBdr>
              <w:divsChild>
                <w:div w:id="553078407">
                  <w:marLeft w:val="0"/>
                  <w:marRight w:val="0"/>
                  <w:marTop w:val="0"/>
                  <w:marBottom w:val="0"/>
                  <w:divBdr>
                    <w:top w:val="none" w:sz="0" w:space="0" w:color="auto"/>
                    <w:left w:val="none" w:sz="0" w:space="0" w:color="auto"/>
                    <w:bottom w:val="none" w:sz="0" w:space="0" w:color="auto"/>
                    <w:right w:val="none" w:sz="0" w:space="0" w:color="auto"/>
                  </w:divBdr>
                  <w:divsChild>
                    <w:div w:id="972829100">
                      <w:marLeft w:val="0"/>
                      <w:marRight w:val="0"/>
                      <w:marTop w:val="0"/>
                      <w:marBottom w:val="0"/>
                      <w:divBdr>
                        <w:top w:val="none" w:sz="0" w:space="0" w:color="auto"/>
                        <w:left w:val="none" w:sz="0" w:space="0" w:color="auto"/>
                        <w:bottom w:val="none" w:sz="0" w:space="0" w:color="auto"/>
                        <w:right w:val="none" w:sz="0" w:space="0" w:color="auto"/>
                      </w:divBdr>
                      <w:divsChild>
                        <w:div w:id="2116905603">
                          <w:marLeft w:val="0"/>
                          <w:marRight w:val="0"/>
                          <w:marTop w:val="0"/>
                          <w:marBottom w:val="0"/>
                          <w:divBdr>
                            <w:top w:val="none" w:sz="0" w:space="0" w:color="auto"/>
                            <w:left w:val="none" w:sz="0" w:space="0" w:color="auto"/>
                            <w:bottom w:val="none" w:sz="0" w:space="0" w:color="auto"/>
                            <w:right w:val="none" w:sz="0" w:space="0" w:color="auto"/>
                          </w:divBdr>
                          <w:divsChild>
                            <w:div w:id="1605917722">
                              <w:marLeft w:val="0"/>
                              <w:marRight w:val="0"/>
                              <w:marTop w:val="0"/>
                              <w:marBottom w:val="0"/>
                              <w:divBdr>
                                <w:top w:val="none" w:sz="0" w:space="0" w:color="auto"/>
                                <w:left w:val="none" w:sz="0" w:space="0" w:color="auto"/>
                                <w:bottom w:val="none" w:sz="0" w:space="0" w:color="auto"/>
                                <w:right w:val="none" w:sz="0" w:space="0" w:color="auto"/>
                              </w:divBdr>
                              <w:divsChild>
                                <w:div w:id="381373124">
                                  <w:marLeft w:val="0"/>
                                  <w:marRight w:val="0"/>
                                  <w:marTop w:val="0"/>
                                  <w:marBottom w:val="0"/>
                                  <w:divBdr>
                                    <w:top w:val="none" w:sz="0" w:space="0" w:color="auto"/>
                                    <w:left w:val="none" w:sz="0" w:space="0" w:color="auto"/>
                                    <w:bottom w:val="none" w:sz="0" w:space="0" w:color="auto"/>
                                    <w:right w:val="none" w:sz="0" w:space="0" w:color="auto"/>
                                  </w:divBdr>
                                  <w:divsChild>
                                    <w:div w:id="747580803">
                                      <w:marLeft w:val="0"/>
                                      <w:marRight w:val="0"/>
                                      <w:marTop w:val="0"/>
                                      <w:marBottom w:val="0"/>
                                      <w:divBdr>
                                        <w:top w:val="none" w:sz="0" w:space="0" w:color="auto"/>
                                        <w:left w:val="none" w:sz="0" w:space="0" w:color="auto"/>
                                        <w:bottom w:val="none" w:sz="0" w:space="0" w:color="auto"/>
                                        <w:right w:val="none" w:sz="0" w:space="0" w:color="auto"/>
                                      </w:divBdr>
                                      <w:divsChild>
                                        <w:div w:id="1699089807">
                                          <w:marLeft w:val="0"/>
                                          <w:marRight w:val="0"/>
                                          <w:marTop w:val="0"/>
                                          <w:marBottom w:val="0"/>
                                          <w:divBdr>
                                            <w:top w:val="none" w:sz="0" w:space="0" w:color="auto"/>
                                            <w:left w:val="none" w:sz="0" w:space="0" w:color="auto"/>
                                            <w:bottom w:val="none" w:sz="0" w:space="0" w:color="auto"/>
                                            <w:right w:val="none" w:sz="0" w:space="0" w:color="auto"/>
                                          </w:divBdr>
                                          <w:divsChild>
                                            <w:div w:id="1941520494">
                                              <w:marLeft w:val="0"/>
                                              <w:marRight w:val="0"/>
                                              <w:marTop w:val="0"/>
                                              <w:marBottom w:val="0"/>
                                              <w:divBdr>
                                                <w:top w:val="none" w:sz="0" w:space="0" w:color="auto"/>
                                                <w:left w:val="none" w:sz="0" w:space="0" w:color="auto"/>
                                                <w:bottom w:val="none" w:sz="0" w:space="0" w:color="auto"/>
                                                <w:right w:val="none" w:sz="0" w:space="0" w:color="auto"/>
                                              </w:divBdr>
                                              <w:divsChild>
                                                <w:div w:id="917255238">
                                                  <w:marLeft w:val="0"/>
                                                  <w:marRight w:val="0"/>
                                                  <w:marTop w:val="0"/>
                                                  <w:marBottom w:val="0"/>
                                                  <w:divBdr>
                                                    <w:top w:val="none" w:sz="0" w:space="0" w:color="auto"/>
                                                    <w:left w:val="none" w:sz="0" w:space="0" w:color="auto"/>
                                                    <w:bottom w:val="none" w:sz="0" w:space="0" w:color="auto"/>
                                                    <w:right w:val="none" w:sz="0" w:space="0" w:color="auto"/>
                                                  </w:divBdr>
                                                  <w:divsChild>
                                                    <w:div w:id="1801344454">
                                                      <w:marLeft w:val="0"/>
                                                      <w:marRight w:val="0"/>
                                                      <w:marTop w:val="0"/>
                                                      <w:marBottom w:val="0"/>
                                                      <w:divBdr>
                                                        <w:top w:val="none" w:sz="0" w:space="0" w:color="auto"/>
                                                        <w:left w:val="none" w:sz="0" w:space="0" w:color="auto"/>
                                                        <w:bottom w:val="none" w:sz="0" w:space="0" w:color="auto"/>
                                                        <w:right w:val="none" w:sz="0" w:space="0" w:color="auto"/>
                                                      </w:divBdr>
                                                      <w:divsChild>
                                                        <w:div w:id="2043358484">
                                                          <w:marLeft w:val="0"/>
                                                          <w:marRight w:val="0"/>
                                                          <w:marTop w:val="0"/>
                                                          <w:marBottom w:val="0"/>
                                                          <w:divBdr>
                                                            <w:top w:val="none" w:sz="0" w:space="0" w:color="auto"/>
                                                            <w:left w:val="none" w:sz="0" w:space="0" w:color="auto"/>
                                                            <w:bottom w:val="none" w:sz="0" w:space="0" w:color="auto"/>
                                                            <w:right w:val="none" w:sz="0" w:space="0" w:color="auto"/>
                                                          </w:divBdr>
                                                          <w:divsChild>
                                                            <w:div w:id="781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ptu.gov.bd/" TargetMode="Externa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26</Pages>
  <Words>5981</Words>
  <Characters>37233</Characters>
  <Application>Microsoft Office Word</Application>
  <DocSecurity>0</DocSecurity>
  <Lines>310</Lines>
  <Paragraphs>86</Paragraphs>
  <ScaleCrop>false</ScaleCrop>
  <HeadingPairs>
    <vt:vector size="2" baseType="variant">
      <vt:variant>
        <vt:lpstr>Title</vt:lpstr>
      </vt:variant>
      <vt:variant>
        <vt:i4>1</vt:i4>
      </vt:variant>
    </vt:vector>
  </HeadingPairs>
  <TitlesOfParts>
    <vt:vector size="1" baseType="lpstr">
      <vt:lpstr>Guidance Notes on the Use of</vt:lpstr>
    </vt:vector>
  </TitlesOfParts>
  <Company>IMED</Company>
  <LinksUpToDate>false</LinksUpToDate>
  <CharactersWithSpaces>43128</CharactersWithSpaces>
  <SharedDoc>false</SharedDoc>
  <HLinks>
    <vt:vector size="342" baseType="variant">
      <vt:variant>
        <vt:i4>1376308</vt:i4>
      </vt:variant>
      <vt:variant>
        <vt:i4>323</vt:i4>
      </vt:variant>
      <vt:variant>
        <vt:i4>0</vt:i4>
      </vt:variant>
      <vt:variant>
        <vt:i4>5</vt:i4>
      </vt:variant>
      <vt:variant>
        <vt:lpwstr/>
      </vt:variant>
      <vt:variant>
        <vt:lpwstr>_Toc239665926</vt:lpwstr>
      </vt:variant>
      <vt:variant>
        <vt:i4>1376308</vt:i4>
      </vt:variant>
      <vt:variant>
        <vt:i4>317</vt:i4>
      </vt:variant>
      <vt:variant>
        <vt:i4>0</vt:i4>
      </vt:variant>
      <vt:variant>
        <vt:i4>5</vt:i4>
      </vt:variant>
      <vt:variant>
        <vt:lpwstr/>
      </vt:variant>
      <vt:variant>
        <vt:lpwstr>_Toc239665925</vt:lpwstr>
      </vt:variant>
      <vt:variant>
        <vt:i4>1376308</vt:i4>
      </vt:variant>
      <vt:variant>
        <vt:i4>311</vt:i4>
      </vt:variant>
      <vt:variant>
        <vt:i4>0</vt:i4>
      </vt:variant>
      <vt:variant>
        <vt:i4>5</vt:i4>
      </vt:variant>
      <vt:variant>
        <vt:lpwstr/>
      </vt:variant>
      <vt:variant>
        <vt:lpwstr>_Toc239665924</vt:lpwstr>
      </vt:variant>
      <vt:variant>
        <vt:i4>1376308</vt:i4>
      </vt:variant>
      <vt:variant>
        <vt:i4>305</vt:i4>
      </vt:variant>
      <vt:variant>
        <vt:i4>0</vt:i4>
      </vt:variant>
      <vt:variant>
        <vt:i4>5</vt:i4>
      </vt:variant>
      <vt:variant>
        <vt:lpwstr/>
      </vt:variant>
      <vt:variant>
        <vt:lpwstr>_Toc239665923</vt:lpwstr>
      </vt:variant>
      <vt:variant>
        <vt:i4>1376308</vt:i4>
      </vt:variant>
      <vt:variant>
        <vt:i4>299</vt:i4>
      </vt:variant>
      <vt:variant>
        <vt:i4>0</vt:i4>
      </vt:variant>
      <vt:variant>
        <vt:i4>5</vt:i4>
      </vt:variant>
      <vt:variant>
        <vt:lpwstr/>
      </vt:variant>
      <vt:variant>
        <vt:lpwstr>_Toc239665922</vt:lpwstr>
      </vt:variant>
      <vt:variant>
        <vt:i4>1376308</vt:i4>
      </vt:variant>
      <vt:variant>
        <vt:i4>293</vt:i4>
      </vt:variant>
      <vt:variant>
        <vt:i4>0</vt:i4>
      </vt:variant>
      <vt:variant>
        <vt:i4>5</vt:i4>
      </vt:variant>
      <vt:variant>
        <vt:lpwstr/>
      </vt:variant>
      <vt:variant>
        <vt:lpwstr>_Toc239665921</vt:lpwstr>
      </vt:variant>
      <vt:variant>
        <vt:i4>1376308</vt:i4>
      </vt:variant>
      <vt:variant>
        <vt:i4>287</vt:i4>
      </vt:variant>
      <vt:variant>
        <vt:i4>0</vt:i4>
      </vt:variant>
      <vt:variant>
        <vt:i4>5</vt:i4>
      </vt:variant>
      <vt:variant>
        <vt:lpwstr/>
      </vt:variant>
      <vt:variant>
        <vt:lpwstr>_Toc239665920</vt:lpwstr>
      </vt:variant>
      <vt:variant>
        <vt:i4>1441844</vt:i4>
      </vt:variant>
      <vt:variant>
        <vt:i4>281</vt:i4>
      </vt:variant>
      <vt:variant>
        <vt:i4>0</vt:i4>
      </vt:variant>
      <vt:variant>
        <vt:i4>5</vt:i4>
      </vt:variant>
      <vt:variant>
        <vt:lpwstr/>
      </vt:variant>
      <vt:variant>
        <vt:lpwstr>_Toc239665919</vt:lpwstr>
      </vt:variant>
      <vt:variant>
        <vt:i4>1441844</vt:i4>
      </vt:variant>
      <vt:variant>
        <vt:i4>275</vt:i4>
      </vt:variant>
      <vt:variant>
        <vt:i4>0</vt:i4>
      </vt:variant>
      <vt:variant>
        <vt:i4>5</vt:i4>
      </vt:variant>
      <vt:variant>
        <vt:lpwstr/>
      </vt:variant>
      <vt:variant>
        <vt:lpwstr>_Toc239665918</vt:lpwstr>
      </vt:variant>
      <vt:variant>
        <vt:i4>1441844</vt:i4>
      </vt:variant>
      <vt:variant>
        <vt:i4>269</vt:i4>
      </vt:variant>
      <vt:variant>
        <vt:i4>0</vt:i4>
      </vt:variant>
      <vt:variant>
        <vt:i4>5</vt:i4>
      </vt:variant>
      <vt:variant>
        <vt:lpwstr/>
      </vt:variant>
      <vt:variant>
        <vt:lpwstr>_Toc239665917</vt:lpwstr>
      </vt:variant>
      <vt:variant>
        <vt:i4>1441844</vt:i4>
      </vt:variant>
      <vt:variant>
        <vt:i4>263</vt:i4>
      </vt:variant>
      <vt:variant>
        <vt:i4>0</vt:i4>
      </vt:variant>
      <vt:variant>
        <vt:i4>5</vt:i4>
      </vt:variant>
      <vt:variant>
        <vt:lpwstr/>
      </vt:variant>
      <vt:variant>
        <vt:lpwstr>_Toc239665916</vt:lpwstr>
      </vt:variant>
      <vt:variant>
        <vt:i4>1441844</vt:i4>
      </vt:variant>
      <vt:variant>
        <vt:i4>257</vt:i4>
      </vt:variant>
      <vt:variant>
        <vt:i4>0</vt:i4>
      </vt:variant>
      <vt:variant>
        <vt:i4>5</vt:i4>
      </vt:variant>
      <vt:variant>
        <vt:lpwstr/>
      </vt:variant>
      <vt:variant>
        <vt:lpwstr>_Toc239665915</vt:lpwstr>
      </vt:variant>
      <vt:variant>
        <vt:i4>1441844</vt:i4>
      </vt:variant>
      <vt:variant>
        <vt:i4>251</vt:i4>
      </vt:variant>
      <vt:variant>
        <vt:i4>0</vt:i4>
      </vt:variant>
      <vt:variant>
        <vt:i4>5</vt:i4>
      </vt:variant>
      <vt:variant>
        <vt:lpwstr/>
      </vt:variant>
      <vt:variant>
        <vt:lpwstr>_Toc239665914</vt:lpwstr>
      </vt:variant>
      <vt:variant>
        <vt:i4>1441844</vt:i4>
      </vt:variant>
      <vt:variant>
        <vt:i4>245</vt:i4>
      </vt:variant>
      <vt:variant>
        <vt:i4>0</vt:i4>
      </vt:variant>
      <vt:variant>
        <vt:i4>5</vt:i4>
      </vt:variant>
      <vt:variant>
        <vt:lpwstr/>
      </vt:variant>
      <vt:variant>
        <vt:lpwstr>_Toc239665913</vt:lpwstr>
      </vt:variant>
      <vt:variant>
        <vt:i4>1441844</vt:i4>
      </vt:variant>
      <vt:variant>
        <vt:i4>239</vt:i4>
      </vt:variant>
      <vt:variant>
        <vt:i4>0</vt:i4>
      </vt:variant>
      <vt:variant>
        <vt:i4>5</vt:i4>
      </vt:variant>
      <vt:variant>
        <vt:lpwstr/>
      </vt:variant>
      <vt:variant>
        <vt:lpwstr>_Toc239665912</vt:lpwstr>
      </vt:variant>
      <vt:variant>
        <vt:i4>1441844</vt:i4>
      </vt:variant>
      <vt:variant>
        <vt:i4>233</vt:i4>
      </vt:variant>
      <vt:variant>
        <vt:i4>0</vt:i4>
      </vt:variant>
      <vt:variant>
        <vt:i4>5</vt:i4>
      </vt:variant>
      <vt:variant>
        <vt:lpwstr/>
      </vt:variant>
      <vt:variant>
        <vt:lpwstr>_Toc239665911</vt:lpwstr>
      </vt:variant>
      <vt:variant>
        <vt:i4>1441844</vt:i4>
      </vt:variant>
      <vt:variant>
        <vt:i4>227</vt:i4>
      </vt:variant>
      <vt:variant>
        <vt:i4>0</vt:i4>
      </vt:variant>
      <vt:variant>
        <vt:i4>5</vt:i4>
      </vt:variant>
      <vt:variant>
        <vt:lpwstr/>
      </vt:variant>
      <vt:variant>
        <vt:lpwstr>_Toc239665910</vt:lpwstr>
      </vt:variant>
      <vt:variant>
        <vt:i4>1507380</vt:i4>
      </vt:variant>
      <vt:variant>
        <vt:i4>221</vt:i4>
      </vt:variant>
      <vt:variant>
        <vt:i4>0</vt:i4>
      </vt:variant>
      <vt:variant>
        <vt:i4>5</vt:i4>
      </vt:variant>
      <vt:variant>
        <vt:lpwstr/>
      </vt:variant>
      <vt:variant>
        <vt:lpwstr>_Toc239665909</vt:lpwstr>
      </vt:variant>
      <vt:variant>
        <vt:i4>1507380</vt:i4>
      </vt:variant>
      <vt:variant>
        <vt:i4>215</vt:i4>
      </vt:variant>
      <vt:variant>
        <vt:i4>0</vt:i4>
      </vt:variant>
      <vt:variant>
        <vt:i4>5</vt:i4>
      </vt:variant>
      <vt:variant>
        <vt:lpwstr/>
      </vt:variant>
      <vt:variant>
        <vt:lpwstr>_Toc239665908</vt:lpwstr>
      </vt:variant>
      <vt:variant>
        <vt:i4>1507380</vt:i4>
      </vt:variant>
      <vt:variant>
        <vt:i4>209</vt:i4>
      </vt:variant>
      <vt:variant>
        <vt:i4>0</vt:i4>
      </vt:variant>
      <vt:variant>
        <vt:i4>5</vt:i4>
      </vt:variant>
      <vt:variant>
        <vt:lpwstr/>
      </vt:variant>
      <vt:variant>
        <vt:lpwstr>_Toc239665907</vt:lpwstr>
      </vt:variant>
      <vt:variant>
        <vt:i4>1507380</vt:i4>
      </vt:variant>
      <vt:variant>
        <vt:i4>203</vt:i4>
      </vt:variant>
      <vt:variant>
        <vt:i4>0</vt:i4>
      </vt:variant>
      <vt:variant>
        <vt:i4>5</vt:i4>
      </vt:variant>
      <vt:variant>
        <vt:lpwstr/>
      </vt:variant>
      <vt:variant>
        <vt:lpwstr>_Toc239665906</vt:lpwstr>
      </vt:variant>
      <vt:variant>
        <vt:i4>1507380</vt:i4>
      </vt:variant>
      <vt:variant>
        <vt:i4>197</vt:i4>
      </vt:variant>
      <vt:variant>
        <vt:i4>0</vt:i4>
      </vt:variant>
      <vt:variant>
        <vt:i4>5</vt:i4>
      </vt:variant>
      <vt:variant>
        <vt:lpwstr/>
      </vt:variant>
      <vt:variant>
        <vt:lpwstr>_Toc239665905</vt:lpwstr>
      </vt:variant>
      <vt:variant>
        <vt:i4>1507380</vt:i4>
      </vt:variant>
      <vt:variant>
        <vt:i4>191</vt:i4>
      </vt:variant>
      <vt:variant>
        <vt:i4>0</vt:i4>
      </vt:variant>
      <vt:variant>
        <vt:i4>5</vt:i4>
      </vt:variant>
      <vt:variant>
        <vt:lpwstr/>
      </vt:variant>
      <vt:variant>
        <vt:lpwstr>_Toc239665904</vt:lpwstr>
      </vt:variant>
      <vt:variant>
        <vt:i4>1507380</vt:i4>
      </vt:variant>
      <vt:variant>
        <vt:i4>185</vt:i4>
      </vt:variant>
      <vt:variant>
        <vt:i4>0</vt:i4>
      </vt:variant>
      <vt:variant>
        <vt:i4>5</vt:i4>
      </vt:variant>
      <vt:variant>
        <vt:lpwstr/>
      </vt:variant>
      <vt:variant>
        <vt:lpwstr>_Toc239665903</vt:lpwstr>
      </vt:variant>
      <vt:variant>
        <vt:i4>1507380</vt:i4>
      </vt:variant>
      <vt:variant>
        <vt:i4>179</vt:i4>
      </vt:variant>
      <vt:variant>
        <vt:i4>0</vt:i4>
      </vt:variant>
      <vt:variant>
        <vt:i4>5</vt:i4>
      </vt:variant>
      <vt:variant>
        <vt:lpwstr/>
      </vt:variant>
      <vt:variant>
        <vt:lpwstr>_Toc239665902</vt:lpwstr>
      </vt:variant>
      <vt:variant>
        <vt:i4>1507380</vt:i4>
      </vt:variant>
      <vt:variant>
        <vt:i4>173</vt:i4>
      </vt:variant>
      <vt:variant>
        <vt:i4>0</vt:i4>
      </vt:variant>
      <vt:variant>
        <vt:i4>5</vt:i4>
      </vt:variant>
      <vt:variant>
        <vt:lpwstr/>
      </vt:variant>
      <vt:variant>
        <vt:lpwstr>_Toc239665901</vt:lpwstr>
      </vt:variant>
      <vt:variant>
        <vt:i4>1507380</vt:i4>
      </vt:variant>
      <vt:variant>
        <vt:i4>167</vt:i4>
      </vt:variant>
      <vt:variant>
        <vt:i4>0</vt:i4>
      </vt:variant>
      <vt:variant>
        <vt:i4>5</vt:i4>
      </vt:variant>
      <vt:variant>
        <vt:lpwstr/>
      </vt:variant>
      <vt:variant>
        <vt:lpwstr>_Toc239665900</vt:lpwstr>
      </vt:variant>
      <vt:variant>
        <vt:i4>1966133</vt:i4>
      </vt:variant>
      <vt:variant>
        <vt:i4>161</vt:i4>
      </vt:variant>
      <vt:variant>
        <vt:i4>0</vt:i4>
      </vt:variant>
      <vt:variant>
        <vt:i4>5</vt:i4>
      </vt:variant>
      <vt:variant>
        <vt:lpwstr/>
      </vt:variant>
      <vt:variant>
        <vt:lpwstr>_Toc239665899</vt:lpwstr>
      </vt:variant>
      <vt:variant>
        <vt:i4>1966133</vt:i4>
      </vt:variant>
      <vt:variant>
        <vt:i4>155</vt:i4>
      </vt:variant>
      <vt:variant>
        <vt:i4>0</vt:i4>
      </vt:variant>
      <vt:variant>
        <vt:i4>5</vt:i4>
      </vt:variant>
      <vt:variant>
        <vt:lpwstr/>
      </vt:variant>
      <vt:variant>
        <vt:lpwstr>_Toc239665898</vt:lpwstr>
      </vt:variant>
      <vt:variant>
        <vt:i4>1966133</vt:i4>
      </vt:variant>
      <vt:variant>
        <vt:i4>149</vt:i4>
      </vt:variant>
      <vt:variant>
        <vt:i4>0</vt:i4>
      </vt:variant>
      <vt:variant>
        <vt:i4>5</vt:i4>
      </vt:variant>
      <vt:variant>
        <vt:lpwstr/>
      </vt:variant>
      <vt:variant>
        <vt:lpwstr>_Toc239665897</vt:lpwstr>
      </vt:variant>
      <vt:variant>
        <vt:i4>1966133</vt:i4>
      </vt:variant>
      <vt:variant>
        <vt:i4>143</vt:i4>
      </vt:variant>
      <vt:variant>
        <vt:i4>0</vt:i4>
      </vt:variant>
      <vt:variant>
        <vt:i4>5</vt:i4>
      </vt:variant>
      <vt:variant>
        <vt:lpwstr/>
      </vt:variant>
      <vt:variant>
        <vt:lpwstr>_Toc239665896</vt:lpwstr>
      </vt:variant>
      <vt:variant>
        <vt:i4>1966133</vt:i4>
      </vt:variant>
      <vt:variant>
        <vt:i4>137</vt:i4>
      </vt:variant>
      <vt:variant>
        <vt:i4>0</vt:i4>
      </vt:variant>
      <vt:variant>
        <vt:i4>5</vt:i4>
      </vt:variant>
      <vt:variant>
        <vt:lpwstr/>
      </vt:variant>
      <vt:variant>
        <vt:lpwstr>_Toc239665895</vt:lpwstr>
      </vt:variant>
      <vt:variant>
        <vt:i4>1966133</vt:i4>
      </vt:variant>
      <vt:variant>
        <vt:i4>131</vt:i4>
      </vt:variant>
      <vt:variant>
        <vt:i4>0</vt:i4>
      </vt:variant>
      <vt:variant>
        <vt:i4>5</vt:i4>
      </vt:variant>
      <vt:variant>
        <vt:lpwstr/>
      </vt:variant>
      <vt:variant>
        <vt:lpwstr>_Toc239665894</vt:lpwstr>
      </vt:variant>
      <vt:variant>
        <vt:i4>1966133</vt:i4>
      </vt:variant>
      <vt:variant>
        <vt:i4>125</vt:i4>
      </vt:variant>
      <vt:variant>
        <vt:i4>0</vt:i4>
      </vt:variant>
      <vt:variant>
        <vt:i4>5</vt:i4>
      </vt:variant>
      <vt:variant>
        <vt:lpwstr/>
      </vt:variant>
      <vt:variant>
        <vt:lpwstr>_Toc239665893</vt:lpwstr>
      </vt:variant>
      <vt:variant>
        <vt:i4>1966133</vt:i4>
      </vt:variant>
      <vt:variant>
        <vt:i4>119</vt:i4>
      </vt:variant>
      <vt:variant>
        <vt:i4>0</vt:i4>
      </vt:variant>
      <vt:variant>
        <vt:i4>5</vt:i4>
      </vt:variant>
      <vt:variant>
        <vt:lpwstr/>
      </vt:variant>
      <vt:variant>
        <vt:lpwstr>_Toc239665892</vt:lpwstr>
      </vt:variant>
      <vt:variant>
        <vt:i4>1966133</vt:i4>
      </vt:variant>
      <vt:variant>
        <vt:i4>113</vt:i4>
      </vt:variant>
      <vt:variant>
        <vt:i4>0</vt:i4>
      </vt:variant>
      <vt:variant>
        <vt:i4>5</vt:i4>
      </vt:variant>
      <vt:variant>
        <vt:lpwstr/>
      </vt:variant>
      <vt:variant>
        <vt:lpwstr>_Toc239665891</vt:lpwstr>
      </vt:variant>
      <vt:variant>
        <vt:i4>1966133</vt:i4>
      </vt:variant>
      <vt:variant>
        <vt:i4>107</vt:i4>
      </vt:variant>
      <vt:variant>
        <vt:i4>0</vt:i4>
      </vt:variant>
      <vt:variant>
        <vt:i4>5</vt:i4>
      </vt:variant>
      <vt:variant>
        <vt:lpwstr/>
      </vt:variant>
      <vt:variant>
        <vt:lpwstr>_Toc239665890</vt:lpwstr>
      </vt:variant>
      <vt:variant>
        <vt:i4>2031669</vt:i4>
      </vt:variant>
      <vt:variant>
        <vt:i4>101</vt:i4>
      </vt:variant>
      <vt:variant>
        <vt:i4>0</vt:i4>
      </vt:variant>
      <vt:variant>
        <vt:i4>5</vt:i4>
      </vt:variant>
      <vt:variant>
        <vt:lpwstr/>
      </vt:variant>
      <vt:variant>
        <vt:lpwstr>_Toc239665889</vt:lpwstr>
      </vt:variant>
      <vt:variant>
        <vt:i4>2031669</vt:i4>
      </vt:variant>
      <vt:variant>
        <vt:i4>95</vt:i4>
      </vt:variant>
      <vt:variant>
        <vt:i4>0</vt:i4>
      </vt:variant>
      <vt:variant>
        <vt:i4>5</vt:i4>
      </vt:variant>
      <vt:variant>
        <vt:lpwstr/>
      </vt:variant>
      <vt:variant>
        <vt:lpwstr>_Toc239665888</vt:lpwstr>
      </vt:variant>
      <vt:variant>
        <vt:i4>2031669</vt:i4>
      </vt:variant>
      <vt:variant>
        <vt:i4>89</vt:i4>
      </vt:variant>
      <vt:variant>
        <vt:i4>0</vt:i4>
      </vt:variant>
      <vt:variant>
        <vt:i4>5</vt:i4>
      </vt:variant>
      <vt:variant>
        <vt:lpwstr/>
      </vt:variant>
      <vt:variant>
        <vt:lpwstr>_Toc239665887</vt:lpwstr>
      </vt:variant>
      <vt:variant>
        <vt:i4>2031669</vt:i4>
      </vt:variant>
      <vt:variant>
        <vt:i4>83</vt:i4>
      </vt:variant>
      <vt:variant>
        <vt:i4>0</vt:i4>
      </vt:variant>
      <vt:variant>
        <vt:i4>5</vt:i4>
      </vt:variant>
      <vt:variant>
        <vt:lpwstr/>
      </vt:variant>
      <vt:variant>
        <vt:lpwstr>_Toc239665886</vt:lpwstr>
      </vt:variant>
      <vt:variant>
        <vt:i4>2031669</vt:i4>
      </vt:variant>
      <vt:variant>
        <vt:i4>77</vt:i4>
      </vt:variant>
      <vt:variant>
        <vt:i4>0</vt:i4>
      </vt:variant>
      <vt:variant>
        <vt:i4>5</vt:i4>
      </vt:variant>
      <vt:variant>
        <vt:lpwstr/>
      </vt:variant>
      <vt:variant>
        <vt:lpwstr>_Toc239665885</vt:lpwstr>
      </vt:variant>
      <vt:variant>
        <vt:i4>2031669</vt:i4>
      </vt:variant>
      <vt:variant>
        <vt:i4>71</vt:i4>
      </vt:variant>
      <vt:variant>
        <vt:i4>0</vt:i4>
      </vt:variant>
      <vt:variant>
        <vt:i4>5</vt:i4>
      </vt:variant>
      <vt:variant>
        <vt:lpwstr/>
      </vt:variant>
      <vt:variant>
        <vt:lpwstr>_Toc239665884</vt:lpwstr>
      </vt:variant>
      <vt:variant>
        <vt:i4>2031669</vt:i4>
      </vt:variant>
      <vt:variant>
        <vt:i4>65</vt:i4>
      </vt:variant>
      <vt:variant>
        <vt:i4>0</vt:i4>
      </vt:variant>
      <vt:variant>
        <vt:i4>5</vt:i4>
      </vt:variant>
      <vt:variant>
        <vt:lpwstr/>
      </vt:variant>
      <vt:variant>
        <vt:lpwstr>_Toc239665883</vt:lpwstr>
      </vt:variant>
      <vt:variant>
        <vt:i4>2031669</vt:i4>
      </vt:variant>
      <vt:variant>
        <vt:i4>59</vt:i4>
      </vt:variant>
      <vt:variant>
        <vt:i4>0</vt:i4>
      </vt:variant>
      <vt:variant>
        <vt:i4>5</vt:i4>
      </vt:variant>
      <vt:variant>
        <vt:lpwstr/>
      </vt:variant>
      <vt:variant>
        <vt:lpwstr>_Toc239665882</vt:lpwstr>
      </vt:variant>
      <vt:variant>
        <vt:i4>2031669</vt:i4>
      </vt:variant>
      <vt:variant>
        <vt:i4>53</vt:i4>
      </vt:variant>
      <vt:variant>
        <vt:i4>0</vt:i4>
      </vt:variant>
      <vt:variant>
        <vt:i4>5</vt:i4>
      </vt:variant>
      <vt:variant>
        <vt:lpwstr/>
      </vt:variant>
      <vt:variant>
        <vt:lpwstr>_Toc239665881</vt:lpwstr>
      </vt:variant>
      <vt:variant>
        <vt:i4>2031669</vt:i4>
      </vt:variant>
      <vt:variant>
        <vt:i4>47</vt:i4>
      </vt:variant>
      <vt:variant>
        <vt:i4>0</vt:i4>
      </vt:variant>
      <vt:variant>
        <vt:i4>5</vt:i4>
      </vt:variant>
      <vt:variant>
        <vt:lpwstr/>
      </vt:variant>
      <vt:variant>
        <vt:lpwstr>_Toc239665880</vt:lpwstr>
      </vt:variant>
      <vt:variant>
        <vt:i4>1048629</vt:i4>
      </vt:variant>
      <vt:variant>
        <vt:i4>41</vt:i4>
      </vt:variant>
      <vt:variant>
        <vt:i4>0</vt:i4>
      </vt:variant>
      <vt:variant>
        <vt:i4>5</vt:i4>
      </vt:variant>
      <vt:variant>
        <vt:lpwstr/>
      </vt:variant>
      <vt:variant>
        <vt:lpwstr>_Toc239665879</vt:lpwstr>
      </vt:variant>
      <vt:variant>
        <vt:i4>1048629</vt:i4>
      </vt:variant>
      <vt:variant>
        <vt:i4>35</vt:i4>
      </vt:variant>
      <vt:variant>
        <vt:i4>0</vt:i4>
      </vt:variant>
      <vt:variant>
        <vt:i4>5</vt:i4>
      </vt:variant>
      <vt:variant>
        <vt:lpwstr/>
      </vt:variant>
      <vt:variant>
        <vt:lpwstr>_Toc239665878</vt:lpwstr>
      </vt:variant>
      <vt:variant>
        <vt:i4>1048629</vt:i4>
      </vt:variant>
      <vt:variant>
        <vt:i4>29</vt:i4>
      </vt:variant>
      <vt:variant>
        <vt:i4>0</vt:i4>
      </vt:variant>
      <vt:variant>
        <vt:i4>5</vt:i4>
      </vt:variant>
      <vt:variant>
        <vt:lpwstr/>
      </vt:variant>
      <vt:variant>
        <vt:lpwstr>_Toc239665877</vt:lpwstr>
      </vt:variant>
      <vt:variant>
        <vt:i4>1048629</vt:i4>
      </vt:variant>
      <vt:variant>
        <vt:i4>23</vt:i4>
      </vt:variant>
      <vt:variant>
        <vt:i4>0</vt:i4>
      </vt:variant>
      <vt:variant>
        <vt:i4>5</vt:i4>
      </vt:variant>
      <vt:variant>
        <vt:lpwstr/>
      </vt:variant>
      <vt:variant>
        <vt:lpwstr>_Toc239665876</vt:lpwstr>
      </vt:variant>
      <vt:variant>
        <vt:i4>1048629</vt:i4>
      </vt:variant>
      <vt:variant>
        <vt:i4>17</vt:i4>
      </vt:variant>
      <vt:variant>
        <vt:i4>0</vt:i4>
      </vt:variant>
      <vt:variant>
        <vt:i4>5</vt:i4>
      </vt:variant>
      <vt:variant>
        <vt:lpwstr/>
      </vt:variant>
      <vt:variant>
        <vt:lpwstr>_Toc239665875</vt:lpwstr>
      </vt:variant>
      <vt:variant>
        <vt:i4>1048629</vt:i4>
      </vt:variant>
      <vt:variant>
        <vt:i4>11</vt:i4>
      </vt:variant>
      <vt:variant>
        <vt:i4>0</vt:i4>
      </vt:variant>
      <vt:variant>
        <vt:i4>5</vt:i4>
      </vt:variant>
      <vt:variant>
        <vt:lpwstr/>
      </vt:variant>
      <vt:variant>
        <vt:lpwstr>_Toc239665874</vt:lpwstr>
      </vt:variant>
      <vt:variant>
        <vt:i4>1048629</vt:i4>
      </vt:variant>
      <vt:variant>
        <vt:i4>5</vt:i4>
      </vt:variant>
      <vt:variant>
        <vt:i4>0</vt:i4>
      </vt:variant>
      <vt:variant>
        <vt:i4>5</vt:i4>
      </vt:variant>
      <vt:variant>
        <vt:lpwstr/>
      </vt:variant>
      <vt:variant>
        <vt:lpwstr>_Toc239665873</vt:lpwstr>
      </vt:variant>
      <vt:variant>
        <vt:i4>3604518</vt:i4>
      </vt:variant>
      <vt:variant>
        <vt:i4>0</vt:i4>
      </vt:variant>
      <vt:variant>
        <vt:i4>0</vt:i4>
      </vt:variant>
      <vt:variant>
        <vt:i4>5</vt:i4>
      </vt:variant>
      <vt:variant>
        <vt:lpwstr>http://www.cptu.gov.bd/</vt:lpwstr>
      </vt:variant>
      <vt:variant>
        <vt:lpwstr/>
      </vt:variant>
      <vt:variant>
        <vt:i4>2555984</vt:i4>
      </vt:variant>
      <vt:variant>
        <vt:i4>3</vt:i4>
      </vt:variant>
      <vt:variant>
        <vt:i4>0</vt:i4>
      </vt:variant>
      <vt:variant>
        <vt:i4>5</vt:i4>
      </vt:variant>
      <vt:variant>
        <vt:lpwstr>mailto:cptudg@cptu.gov.bd</vt:lpwstr>
      </vt:variant>
      <vt:variant>
        <vt:lpwstr/>
      </vt:variant>
      <vt:variant>
        <vt:i4>5963827</vt:i4>
      </vt:variant>
      <vt:variant>
        <vt:i4>0</vt:i4>
      </vt:variant>
      <vt:variant>
        <vt:i4>0</vt:i4>
      </vt:variant>
      <vt:variant>
        <vt:i4>5</vt:i4>
      </vt:variant>
      <vt:variant>
        <vt:lpwstr>mailto:info@cptu.gov.bd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the Use of</dc:title>
  <dc:creator>cptu30015</dc:creator>
  <cp:lastModifiedBy>BSEC</cp:lastModifiedBy>
  <cp:revision>9</cp:revision>
  <cp:lastPrinted>2020-09-02T03:47:00Z</cp:lastPrinted>
  <dcterms:created xsi:type="dcterms:W3CDTF">2020-09-03T04:18:00Z</dcterms:created>
  <dcterms:modified xsi:type="dcterms:W3CDTF">2020-09-13T04:07:00Z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-1373083517</vt:i4>
  </property>
</Properties>
</file>